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DNUVYCWVXXHZ-1056-3</_dlc_DocId>
    <_dlc_DocIdUrl xmlns="22fd18e6-64cf-4f9f-aa22-5c0dbd791516">
      <Url>https://academic.mutah.edu.jo/Alshhadat/_layouts/DocIdRedir.aspx?ID=DNUVYCWVXXHZ-1056-3</Url>
      <Description>DNUVYCWVXXHZ-1056-3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92D8BED60330C4F9DC67AF4FF453F8D" ma:contentTypeVersion="0" ma:contentTypeDescription="Create a new document." ma:contentTypeScope="" ma:versionID="0a2e1b3086043008728872192478017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0033AAE-AD02-44D3-9F72-1475E464E49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0x010100092D8BED60330C4F9DC67AF4FF453F8D</vt:lpwstr>
  </property>
  <property fmtid="{D5CDD505-2E9C-101B-9397-08002B2CF9AE}" pid="3" name="_dlc_DocIdItemGuid">
    <vt:lpwstr>9b3faeb6-e2c9-4336-a31c-467f7bf01cf2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