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DNUVYCWVXXHZ-656-3</_dlc_DocId>
    <_dlc_DocIdUrl xmlns="22fd18e6-64cf-4f9f-aa22-5c0dbd791516">
      <Url>https://academic.mutah.edu.jo/Amira_ad2000/_layouts/DocIdRedir.aspx?ID=DNUVYCWVXXHZ-656-3</Url>
      <Description>DNUVYCWVXXHZ-656-3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CA09232C9A6246A297225CBA42CE1A" ma:contentTypeVersion="0" ma:contentTypeDescription="Create a new document." ma:contentTypeScope="" ma:versionID="494912cde25bf1abbb1826705be7eeb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B74F0F7-7169-407F-B056-98438332C07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0x0101003CCA09232C9A6246A297225CBA42CE1A</vt:lpwstr>
  </property>
  <property fmtid="{D5CDD505-2E9C-101B-9397-08002B2CF9AE}" pid="3" name="_dlc_DocIdItemGuid">
    <vt:lpwstr>9c64cdb5-2611-4a2b-9073-a4516084c312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