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DNUVYCWVXXHZ-1980-3</_dlc_DocId>
    <_dlc_DocIdUrl xmlns="22fd18e6-64cf-4f9f-aa22-5c0dbd791516">
      <Url>https://academic.mutah.edu.jo/Belal88/_layouts/DocIdRedir.aspx?ID=DNUVYCWVXXHZ-1980-3</Url>
      <Description>DNUVYCWVXXHZ-1980-3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0CD7C49FBABA841B2FAB882FBEDF541" ma:contentTypeVersion="0" ma:contentTypeDescription="Create a new document." ma:contentTypeScope="" ma:versionID="bd9e3a13ffc8a794e54e9dc1155b58f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215A01A3-CF62-4920-9DD7-7EBEFDFD6D3A}"/>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0x010100F0CD7C49FBABA841B2FAB882FBEDF541</vt:lpwstr>
  </property>
  <property fmtid="{D5CDD505-2E9C-101B-9397-08002B2CF9AE}" pid="3" name="_dlc_DocIdItemGuid">
    <vt:lpwstr>fdc115d5-f081-493c-b0aa-ffe2e067aade</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