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DNUVYCWVXXHZ-824-3</_dlc_DocId>
    <_dlc_DocIdUrl xmlns="22fd18e6-64cf-4f9f-aa22-5c0dbd791516">
      <Url>https://academic.mutah.edu.jo/Raoof333/_layouts/DocIdRedir.aspx?ID=DNUVYCWVXXHZ-824-3</Url>
      <Description>DNUVYCWVXXHZ-824-3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868FBECB54704EB2B5A1B653D1D294" ma:contentTypeVersion="0" ma:contentTypeDescription="Create a new document." ma:contentTypeScope="" ma:versionID="223a859d863024ba7ac526cfe600623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563262C-5486-4865-A681-0225799CD9A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0x0101004C868FBECB54704EB2B5A1B653D1D294</vt:lpwstr>
  </property>
  <property fmtid="{D5CDD505-2E9C-101B-9397-08002B2CF9AE}" pid="3" name="_dlc_DocIdItemGuid">
    <vt:lpwstr>48f8121e-f6e7-4491-ac8a-0a19fbc1dca5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