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DNUVYCWVXXHZ-1892-3</_dlc_DocId>
    <_dlc_DocIdUrl xmlns="22fd18e6-64cf-4f9f-aa22-5c0dbd791516">
      <Url>https://academic.mutah.edu.jo/abeerkh/_layouts/DocIdRedir.aspx?ID=DNUVYCWVXXHZ-1892-3</Url>
      <Description>DNUVYCWVXXHZ-1892-3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D54B383C8CBD4A994B47498339AF67" ma:contentTypeVersion="0" ma:contentTypeDescription="Create a new document." ma:contentTypeScope="" ma:versionID="779e015d5b33875bddb7508a1eddef5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FB0D311-0345-40A5-989F-D86F676409B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0x01010028D54B383C8CBD4A994B47498339AF67</vt:lpwstr>
  </property>
  <property fmtid="{D5CDD505-2E9C-101B-9397-08002B2CF9AE}" pid="3" name="_dlc_DocIdItemGuid">
    <vt:lpwstr>83205e58-83f5-49ff-9f26-7094efd12dcd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