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DNUVYCWVXXHZ-604-3</_dlc_DocId>
    <_dlc_DocIdUrl xmlns="22fd18e6-64cf-4f9f-aa22-5c0dbd791516">
      <Url>https://academic.mutah.edu.jo/alijad30/_layouts/DocIdRedir.aspx?ID=DNUVYCWVXXHZ-604-3</Url>
      <Description>DNUVYCWVXXHZ-604-3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9AF15A518BD78847BC53286B50573559" ma:contentTypeVersion="0" ma:contentTypeDescription="Create a new document." ma:contentTypeScope="" ma:versionID="3b68118af57eceeb4ba0595053068946">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7BADD569-6779-46F9-9532-5DA156C1557D}"/>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0x0101009AF15A518BD78847BC53286B50573559</vt:lpwstr>
  </property>
  <property fmtid="{D5CDD505-2E9C-101B-9397-08002B2CF9AE}" pid="3" name="_dlc_DocIdItemGuid">
    <vt:lpwstr>7e71bdf4-4746-410e-8b9a-4c6e780fdc5c</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