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DNUVYCWVXXHZ-908-3</_dlc_DocId>
    <_dlc_DocIdUrl xmlns="22fd18e6-64cf-4f9f-aa22-5c0dbd791516">
      <Url>https://academic.mutah.edu.jo/areega/_layouts/DocIdRedir.aspx?ID=DNUVYCWVXXHZ-908-3</Url>
      <Description>DNUVYCWVXXHZ-908-3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B9244EA49D4BB458767A53DB69A1D2C" ma:contentTypeVersion="0" ma:contentTypeDescription="Create a new document." ma:contentTypeScope="" ma:versionID="ce9f073b919a7f88f384a1a66267ce0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670C1B4-ADD6-47A4-B6A7-138C9A1FAA9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0x010100AB9244EA49D4BB458767A53DB69A1D2C</vt:lpwstr>
  </property>
  <property fmtid="{D5CDD505-2E9C-101B-9397-08002B2CF9AE}" pid="3" name="_dlc_DocIdItemGuid">
    <vt:lpwstr>3834229d-ff09-42dd-80c2-c6e5db6c33e6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