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DNUVYCWVXXHZ-1512-3</_dlc_DocId>
    <_dlc_DocIdUrl xmlns="22fd18e6-64cf-4f9f-aa22-5c0dbd791516">
      <Url>https://academic.mutah.edu.jo/basem_67/_layouts/DocIdRedir.aspx?ID=DNUVYCWVXXHZ-1512-3</Url>
      <Description>DNUVYCWVXXHZ-1512-3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209A8D0DCA5744C90DABAE4F6A5E6AA" ma:contentTypeVersion="0" ma:contentTypeDescription="Create a new document." ma:contentTypeScope="" ma:versionID="1d5a5bd2e0559d0a550fd17f9affe9e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1262268D-96F6-49F8-B8CF-2B2001A1421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0x0101002209A8D0DCA5744C90DABAE4F6A5E6AA</vt:lpwstr>
  </property>
  <property fmtid="{D5CDD505-2E9C-101B-9397-08002B2CF9AE}" pid="3" name="_dlc_DocIdItemGuid">
    <vt:lpwstr>23141533-e07a-47ea-ab72-9cb17c50f2fc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