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DNUVYCWVXXHZ-856-3</_dlc_DocId>
    <_dlc_DocIdUrl xmlns="22fd18e6-64cf-4f9f-aa22-5c0dbd791516">
      <Url>https://academic.mutah.edu.jo/bnawaiseh/_layouts/DocIdRedir.aspx?ID=DNUVYCWVXXHZ-856-3</Url>
      <Description>DNUVYCWVXXHZ-856-3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01294DCBCA9F43BCFC1E49C4D2D46C" ma:contentTypeVersion="0" ma:contentTypeDescription="Create a new document." ma:contentTypeScope="" ma:versionID="58a16a854bd32a39c8807fa25971115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097BFCA-2D04-4B18-962C-0FA94BFCB08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0x0101008D01294DCBCA9F43BCFC1E49C4D2D46C</vt:lpwstr>
  </property>
  <property fmtid="{D5CDD505-2E9C-101B-9397-08002B2CF9AE}" pid="3" name="_dlc_DocIdItemGuid">
    <vt:lpwstr>65a97c45-6bf6-4765-9a92-05dfe31fc066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