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DNUVYCWVXXHZ-1180-3</_dlc_DocId>
    <_dlc_DocIdUrl xmlns="22fd18e6-64cf-4f9f-aa22-5c0dbd791516">
      <Url>https://academic.mutah.edu.jo/jaradat/_layouts/DocIdRedir.aspx?ID=DNUVYCWVXXHZ-1180-3</Url>
      <Description>DNUVYCWVXXHZ-1180-3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67053BB5ACD3641B255CE05EAB67542" ma:contentTypeVersion="0" ma:contentTypeDescription="Create a new document." ma:contentTypeScope="" ma:versionID="b4d4cf79b3d7cec18810acd55440ea5c">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2A32E140-049B-4D8B-9A61-A4C7F3B9F195}"/>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0x010100867053BB5ACD3641B255CE05EAB67542</vt:lpwstr>
  </property>
  <property fmtid="{D5CDD505-2E9C-101B-9397-08002B2CF9AE}" pid="3" name="_dlc_DocIdItemGuid">
    <vt:lpwstr>2dea207b-29d0-4cd7-811b-b4d43458945e</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