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DNUVYCWVXXHZ-1352-3</_dlc_DocId>
    <_dlc_DocIdUrl xmlns="22fd18e6-64cf-4f9f-aa22-5c0dbd791516">
      <Url>https://academic.mutah.edu.jo/jiries/_layouts/DocIdRedir.aspx?ID=DNUVYCWVXXHZ-1352-3</Url>
      <Description>DNUVYCWVXXHZ-1352-3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E8D5AB7F65944AA68D5EC48EB04C6D" ma:contentTypeVersion="0" ma:contentTypeDescription="Create a new document." ma:contentTypeScope="" ma:versionID="cc014de1cb7873135971a257dc7e8c5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54CF48E-C2E4-405B-B79D-DD5475D020C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0x01010043E8D5AB7F65944AA68D5EC48EB04C6D</vt:lpwstr>
  </property>
  <property fmtid="{D5CDD505-2E9C-101B-9397-08002B2CF9AE}" pid="3" name="_dlc_DocIdItemGuid">
    <vt:lpwstr>f6b60f23-b4d6-4edf-99dc-ba7017819911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