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583" w:rsidRPr="001920DB" w:rsidRDefault="006B4583" w:rsidP="006B4583">
      <w:pPr>
        <w:autoSpaceDE w:val="0"/>
        <w:autoSpaceDN w:val="0"/>
        <w:adjustRightInd w:val="0"/>
        <w:spacing w:line="360" w:lineRule="auto"/>
        <w:jc w:val="center"/>
        <w:rPr>
          <w:b/>
          <w:spacing w:val="4"/>
          <w:sz w:val="28"/>
          <w:szCs w:val="28"/>
        </w:rPr>
      </w:pPr>
      <w:bookmarkStart w:id="0" w:name="_GoBack"/>
      <w:bookmarkEnd w:id="0"/>
      <w:r w:rsidRPr="001920DB">
        <w:rPr>
          <w:b/>
          <w:spacing w:val="4"/>
          <w:sz w:val="28"/>
          <w:szCs w:val="28"/>
        </w:rPr>
        <w:t>Towards the Development of an Integrated Framework for Enhancing Enterprise Search Using Latent Semantic Indexing</w:t>
      </w:r>
    </w:p>
    <w:p w:rsidR="006B4583" w:rsidRPr="00551B16" w:rsidRDefault="006B4583" w:rsidP="006B4583">
      <w:pPr>
        <w:autoSpaceDE w:val="0"/>
        <w:autoSpaceDN w:val="0"/>
        <w:adjustRightInd w:val="0"/>
        <w:spacing w:line="360" w:lineRule="auto"/>
        <w:jc w:val="center"/>
        <w:rPr>
          <w:b/>
          <w:spacing w:val="4"/>
          <w:sz w:val="24"/>
          <w:szCs w:val="24"/>
        </w:rPr>
      </w:pPr>
    </w:p>
    <w:p w:rsidR="00CB2306" w:rsidRPr="00551B16" w:rsidRDefault="006305CB" w:rsidP="0070520C">
      <w:pPr>
        <w:pStyle w:val="author"/>
        <w:spacing w:after="0"/>
        <w:rPr>
          <w:spacing w:val="4"/>
          <w:lang w:val="de-DE"/>
        </w:rPr>
      </w:pPr>
      <w:r>
        <w:rPr>
          <w:spacing w:val="4"/>
          <w:lang w:val="de-DE"/>
        </w:rPr>
        <w:t>Obada Alhabashneh</w:t>
      </w:r>
      <w:r w:rsidR="009B1D59" w:rsidRPr="00551B16">
        <w:rPr>
          <w:spacing w:val="4"/>
          <w:lang w:val="de-DE"/>
        </w:rPr>
        <w:t xml:space="preserve">, </w:t>
      </w:r>
      <w:r>
        <w:rPr>
          <w:spacing w:val="4"/>
          <w:lang w:val="de-DE"/>
        </w:rPr>
        <w:t>Rahat Iqbal</w:t>
      </w:r>
      <w:r w:rsidR="009B1D59" w:rsidRPr="00551B16">
        <w:rPr>
          <w:spacing w:val="4"/>
          <w:lang w:val="de-DE"/>
        </w:rPr>
        <w:t>,</w:t>
      </w:r>
      <w:r w:rsidR="00C16F71" w:rsidRPr="00551B16">
        <w:rPr>
          <w:spacing w:val="4"/>
          <w:lang w:val="de-DE"/>
        </w:rPr>
        <w:t xml:space="preserve"> </w:t>
      </w:r>
      <w:r>
        <w:rPr>
          <w:spacing w:val="4"/>
          <w:lang w:val="de-DE"/>
        </w:rPr>
        <w:t>Nazaraf Shah</w:t>
      </w:r>
      <w:r w:rsidR="00CB2306" w:rsidRPr="00551B16">
        <w:rPr>
          <w:spacing w:val="4"/>
          <w:lang w:val="de-DE"/>
        </w:rPr>
        <w:t xml:space="preserve">, </w:t>
      </w:r>
      <w:r>
        <w:rPr>
          <w:spacing w:val="4"/>
          <w:lang w:val="de-DE"/>
        </w:rPr>
        <w:t>Anne James</w:t>
      </w:r>
      <w:r w:rsidR="00CB2306" w:rsidRPr="00551B16">
        <w:rPr>
          <w:spacing w:val="4"/>
          <w:lang w:val="de-DE"/>
        </w:rPr>
        <w:t xml:space="preserve">, </w:t>
      </w:r>
      <w:r>
        <w:rPr>
          <w:spacing w:val="4"/>
          <w:lang w:val="de-DE"/>
        </w:rPr>
        <w:t>Saad Amin</w:t>
      </w:r>
    </w:p>
    <w:p w:rsidR="000E4EF4" w:rsidRPr="00551B16" w:rsidRDefault="006305CB" w:rsidP="00E3194C">
      <w:pPr>
        <w:pStyle w:val="author"/>
        <w:spacing w:after="0"/>
        <w:rPr>
          <w:spacing w:val="4"/>
          <w:lang w:val="de-DE"/>
        </w:rPr>
      </w:pPr>
      <w:r>
        <w:rPr>
          <w:spacing w:val="4"/>
          <w:lang w:val="de-DE"/>
        </w:rPr>
        <w:t>Faculty of Engineering and Computing</w:t>
      </w:r>
      <w:r w:rsidR="00BD33FD" w:rsidRPr="00551B16">
        <w:rPr>
          <w:spacing w:val="4"/>
          <w:lang w:val="de-DE"/>
        </w:rPr>
        <w:t>,</w:t>
      </w:r>
    </w:p>
    <w:p w:rsidR="009B1D59" w:rsidRPr="00551B16" w:rsidRDefault="006305CB" w:rsidP="000E4EF4">
      <w:pPr>
        <w:pStyle w:val="author"/>
        <w:spacing w:after="0"/>
        <w:rPr>
          <w:spacing w:val="4"/>
          <w:position w:val="6"/>
          <w:sz w:val="12"/>
          <w:szCs w:val="12"/>
          <w:lang w:val="de-DE"/>
        </w:rPr>
      </w:pPr>
      <w:r>
        <w:rPr>
          <w:spacing w:val="4"/>
          <w:lang w:val="de-DE"/>
        </w:rPr>
        <w:t>Coventry University</w:t>
      </w:r>
      <w:r w:rsidR="00CB2306" w:rsidRPr="00551B16">
        <w:rPr>
          <w:spacing w:val="4"/>
          <w:lang w:val="de-DE"/>
        </w:rPr>
        <w:t>,</w:t>
      </w:r>
      <w:r>
        <w:rPr>
          <w:spacing w:val="4"/>
          <w:lang w:val="de-DE"/>
        </w:rPr>
        <w:t xml:space="preserve"> UK</w:t>
      </w:r>
    </w:p>
    <w:p w:rsidR="00F36F61" w:rsidRPr="00551B16" w:rsidRDefault="009B1D59" w:rsidP="009B1D59">
      <w:pPr>
        <w:pStyle w:val="email"/>
        <w:rPr>
          <w:spacing w:val="4"/>
          <w:lang w:val="de-DE"/>
        </w:rPr>
      </w:pPr>
      <w:r w:rsidRPr="00551B16">
        <w:rPr>
          <w:spacing w:val="4"/>
          <w:lang w:val="de-DE"/>
        </w:rPr>
        <w:t>{</w:t>
      </w:r>
      <w:r w:rsidR="006305CB">
        <w:rPr>
          <w:spacing w:val="4"/>
          <w:lang w:val="de-DE"/>
        </w:rPr>
        <w:t>Alhabaso</w:t>
      </w:r>
      <w:r w:rsidRPr="00551B16">
        <w:rPr>
          <w:spacing w:val="4"/>
          <w:lang w:val="de-DE"/>
        </w:rPr>
        <w:t>,</w:t>
      </w:r>
      <w:r w:rsidR="006305CB">
        <w:rPr>
          <w:spacing w:val="4"/>
          <w:lang w:val="de-DE"/>
        </w:rPr>
        <w:t xml:space="preserve"> r.iqbal, n.shah, a.james, s.amin}@coventry.ac.uk</w:t>
      </w:r>
      <w:r w:rsidR="00F36F61" w:rsidRPr="00551B16">
        <w:rPr>
          <w:spacing w:val="4"/>
          <w:lang w:val="de-DE"/>
        </w:rPr>
        <w:t xml:space="preserve"> </w:t>
      </w:r>
    </w:p>
    <w:p w:rsidR="005A1849" w:rsidRDefault="009B1D59" w:rsidP="005A1849">
      <w:pPr>
        <w:pStyle w:val="abstract"/>
        <w:rPr>
          <w:spacing w:val="4"/>
        </w:rPr>
      </w:pPr>
      <w:r w:rsidRPr="00551B16">
        <w:rPr>
          <w:b/>
          <w:spacing w:val="4"/>
        </w:rPr>
        <w:t>Abstract.</w:t>
      </w:r>
      <w:r w:rsidRPr="00551B16">
        <w:rPr>
          <w:spacing w:val="4"/>
        </w:rPr>
        <w:t xml:space="preserve"> </w:t>
      </w:r>
      <w:r w:rsidR="004B0554" w:rsidRPr="00551B16">
        <w:rPr>
          <w:spacing w:val="4"/>
        </w:rPr>
        <w:t>While we have seen a significant success in the web search, the enterprise search has not yet been widely investigated and</w:t>
      </w:r>
      <w:r w:rsidR="000D4852">
        <w:rPr>
          <w:spacing w:val="4"/>
        </w:rPr>
        <w:t xml:space="preserve"> as a result</w:t>
      </w:r>
      <w:r w:rsidR="004B0554" w:rsidRPr="00551B16">
        <w:rPr>
          <w:spacing w:val="4"/>
        </w:rPr>
        <w:t xml:space="preserve"> the benefits that can otherwise be brought to the enterprise</w:t>
      </w:r>
      <w:r w:rsidR="000D4852">
        <w:rPr>
          <w:spacing w:val="4"/>
        </w:rPr>
        <w:t xml:space="preserve"> are not fully materialized</w:t>
      </w:r>
      <w:r w:rsidR="004B0554" w:rsidRPr="00551B16">
        <w:rPr>
          <w:spacing w:val="4"/>
        </w:rPr>
        <w:t>. In this paper, we present an integrated framework for en</w:t>
      </w:r>
      <w:r w:rsidR="000D4852">
        <w:rPr>
          <w:spacing w:val="4"/>
        </w:rPr>
        <w:t xml:space="preserve">hancing the enterprise search. </w:t>
      </w:r>
      <w:r w:rsidR="004B0554" w:rsidRPr="00551B16">
        <w:rPr>
          <w:spacing w:val="4"/>
        </w:rPr>
        <w:t>The framework is based on open source technologies which include Apache Hadoop, Tika, Solr and Lucene.  Importantly, the framework also benefits from Latent Semantic Indexing (LSI) algorithm to improve the quality of the obtained search results. LSI is a mathematical model used to discover the semantic relationship patterns in a document</w:t>
      </w:r>
      <w:r w:rsidR="000D4852">
        <w:rPr>
          <w:spacing w:val="4"/>
        </w:rPr>
        <w:t>s</w:t>
      </w:r>
      <w:r w:rsidR="004B0554" w:rsidRPr="00551B16">
        <w:rPr>
          <w:spacing w:val="4"/>
        </w:rPr>
        <w:t xml:space="preserve"> collection.  We envisage that the proposed framework will benefit various enterprises to improve their productivity by meeting their information needs effectively</w:t>
      </w:r>
      <w:r w:rsidR="00111D5C">
        <w:rPr>
          <w:spacing w:val="4"/>
        </w:rPr>
        <w:t>.</w:t>
      </w:r>
    </w:p>
    <w:p w:rsidR="000E4EF4" w:rsidRPr="005A1849" w:rsidRDefault="000E4EF4" w:rsidP="005A1849">
      <w:pPr>
        <w:spacing w:before="120" w:after="120"/>
        <w:ind w:left="567" w:firstLine="0"/>
        <w:rPr>
          <w:sz w:val="18"/>
          <w:szCs w:val="18"/>
        </w:rPr>
      </w:pPr>
      <w:r w:rsidRPr="005A1849">
        <w:rPr>
          <w:b/>
          <w:sz w:val="18"/>
          <w:szCs w:val="18"/>
        </w:rPr>
        <w:t>Keywords:</w:t>
      </w:r>
      <w:r w:rsidR="00B41D5F" w:rsidRPr="005A1849">
        <w:rPr>
          <w:sz w:val="18"/>
          <w:szCs w:val="18"/>
        </w:rPr>
        <w:t xml:space="preserve"> Enterprise Search (ES), Latent Semantic Indexing (LSI), Search Context, Document Ranking.</w:t>
      </w:r>
    </w:p>
    <w:p w:rsidR="009B1D59" w:rsidRPr="00551B16" w:rsidRDefault="009B1D59" w:rsidP="00992FC9">
      <w:pPr>
        <w:pStyle w:val="heading10"/>
        <w:rPr>
          <w:spacing w:val="4"/>
        </w:rPr>
      </w:pPr>
      <w:r w:rsidRPr="00551B16">
        <w:rPr>
          <w:spacing w:val="4"/>
        </w:rPr>
        <w:t>1   Introduction</w:t>
      </w:r>
    </w:p>
    <w:p w:rsidR="00381171" w:rsidRDefault="00111D5C" w:rsidP="0096416F">
      <w:pPr>
        <w:ind w:firstLine="0"/>
        <w:rPr>
          <w:spacing w:val="4"/>
          <w:lang w:val="en-GB"/>
        </w:rPr>
      </w:pPr>
      <w:r>
        <w:rPr>
          <w:spacing w:val="4"/>
          <w:lang w:val="en-GB"/>
        </w:rPr>
        <w:t xml:space="preserve">Enterprises have a </w:t>
      </w:r>
      <w:r w:rsidR="00B110BD">
        <w:rPr>
          <w:spacing w:val="4"/>
          <w:lang w:val="en-GB"/>
        </w:rPr>
        <w:t xml:space="preserve">rich and diverse </w:t>
      </w:r>
      <w:r>
        <w:rPr>
          <w:spacing w:val="4"/>
          <w:lang w:val="en-GB"/>
        </w:rPr>
        <w:t xml:space="preserve">collection of various information resources. Such resources can be </w:t>
      </w:r>
      <w:r w:rsidR="00381171">
        <w:rPr>
          <w:spacing w:val="4"/>
          <w:lang w:val="en-GB"/>
        </w:rPr>
        <w:t>divided</w:t>
      </w:r>
      <w:r>
        <w:rPr>
          <w:spacing w:val="4"/>
          <w:lang w:val="en-GB"/>
        </w:rPr>
        <w:t xml:space="preserve"> into two</w:t>
      </w:r>
      <w:r w:rsidR="00381171">
        <w:rPr>
          <w:spacing w:val="4"/>
          <w:lang w:val="en-GB"/>
        </w:rPr>
        <w:t xml:space="preserve"> categories</w:t>
      </w:r>
      <w:r>
        <w:rPr>
          <w:spacing w:val="4"/>
          <w:lang w:val="en-GB"/>
        </w:rPr>
        <w:t>: s</w:t>
      </w:r>
      <w:r w:rsidR="0096416F" w:rsidRPr="00551B16">
        <w:rPr>
          <w:spacing w:val="4"/>
          <w:lang w:val="en-GB"/>
        </w:rPr>
        <w:t>tructured which is encoded in the databases</w:t>
      </w:r>
      <w:r w:rsidR="00381171">
        <w:rPr>
          <w:spacing w:val="4"/>
          <w:lang w:val="en-GB"/>
        </w:rPr>
        <w:t>;</w:t>
      </w:r>
      <w:r w:rsidR="0096416F" w:rsidRPr="00551B16">
        <w:rPr>
          <w:spacing w:val="4"/>
          <w:lang w:val="en-GB"/>
        </w:rPr>
        <w:t xml:space="preserve"> </w:t>
      </w:r>
      <w:r w:rsidR="00381171">
        <w:rPr>
          <w:spacing w:val="4"/>
          <w:lang w:val="en-GB"/>
        </w:rPr>
        <w:t>and</w:t>
      </w:r>
      <w:r w:rsidR="0096416F" w:rsidRPr="00551B16">
        <w:rPr>
          <w:spacing w:val="4"/>
          <w:lang w:val="en-GB"/>
        </w:rPr>
        <w:t xml:space="preserve"> unstructured which is encoded into the enterprise documents. </w:t>
      </w:r>
    </w:p>
    <w:p w:rsidR="00381171" w:rsidRDefault="0096416F" w:rsidP="000D4852">
      <w:pPr>
        <w:rPr>
          <w:spacing w:val="4"/>
          <w:lang w:val="en-GB"/>
        </w:rPr>
      </w:pPr>
      <w:r w:rsidRPr="00551B16">
        <w:rPr>
          <w:spacing w:val="4"/>
          <w:lang w:val="en-GB"/>
        </w:rPr>
        <w:t>The retrieval of structured information has been well investigated</w:t>
      </w:r>
      <w:r w:rsidR="00111D5C">
        <w:rPr>
          <w:spacing w:val="4"/>
          <w:lang w:val="en-GB"/>
        </w:rPr>
        <w:t xml:space="preserve"> [</w:t>
      </w:r>
      <w:r w:rsidR="006055CD">
        <w:rPr>
          <w:spacing w:val="4"/>
          <w:lang w:val="en-GB"/>
        </w:rPr>
        <w:t>1</w:t>
      </w:r>
      <w:r w:rsidR="00B110BD">
        <w:rPr>
          <w:spacing w:val="4"/>
          <w:lang w:val="en-GB"/>
        </w:rPr>
        <w:t>]</w:t>
      </w:r>
      <w:r w:rsidR="000D4852">
        <w:rPr>
          <w:spacing w:val="4"/>
          <w:lang w:val="en-GB"/>
        </w:rPr>
        <w:t>,</w:t>
      </w:r>
      <w:r w:rsidR="00B110BD">
        <w:rPr>
          <w:spacing w:val="4"/>
          <w:lang w:val="en-GB"/>
        </w:rPr>
        <w:t xml:space="preserve"> and</w:t>
      </w:r>
      <w:r w:rsidR="00111D5C">
        <w:rPr>
          <w:spacing w:val="4"/>
          <w:lang w:val="en-GB"/>
        </w:rPr>
        <w:t xml:space="preserve"> </w:t>
      </w:r>
      <w:r w:rsidR="00B110BD">
        <w:rPr>
          <w:spacing w:val="4"/>
          <w:lang w:val="en-GB"/>
        </w:rPr>
        <w:t>s</w:t>
      </w:r>
      <w:r w:rsidRPr="00551B16">
        <w:rPr>
          <w:spacing w:val="4"/>
          <w:lang w:val="en-GB"/>
        </w:rPr>
        <w:t>everal</w:t>
      </w:r>
      <w:r w:rsidR="00111D5C">
        <w:rPr>
          <w:spacing w:val="4"/>
          <w:lang w:val="en-GB"/>
        </w:rPr>
        <w:t xml:space="preserve"> search </w:t>
      </w:r>
      <w:r w:rsidRPr="00551B16">
        <w:rPr>
          <w:spacing w:val="4"/>
          <w:lang w:val="en-GB"/>
        </w:rPr>
        <w:t xml:space="preserve">tools </w:t>
      </w:r>
      <w:r w:rsidR="00111D5C">
        <w:rPr>
          <w:spacing w:val="4"/>
          <w:lang w:val="en-GB"/>
        </w:rPr>
        <w:t xml:space="preserve">or </w:t>
      </w:r>
      <w:r w:rsidRPr="00551B16">
        <w:rPr>
          <w:spacing w:val="4"/>
          <w:lang w:val="en-GB"/>
        </w:rPr>
        <w:t>products are available</w:t>
      </w:r>
      <w:r w:rsidR="00111D5C">
        <w:rPr>
          <w:spacing w:val="4"/>
          <w:lang w:val="en-GB"/>
        </w:rPr>
        <w:t xml:space="preserve"> in the market</w:t>
      </w:r>
      <w:r w:rsidR="000D4852">
        <w:rPr>
          <w:spacing w:val="4"/>
          <w:lang w:val="en-GB"/>
        </w:rPr>
        <w:t>,</w:t>
      </w:r>
      <w:r w:rsidR="00111D5C">
        <w:rPr>
          <w:spacing w:val="4"/>
          <w:lang w:val="en-GB"/>
        </w:rPr>
        <w:t xml:space="preserve"> such as</w:t>
      </w:r>
      <w:r w:rsidR="000D4852">
        <w:rPr>
          <w:spacing w:val="4"/>
          <w:lang w:val="en-GB"/>
        </w:rPr>
        <w:t>,</w:t>
      </w:r>
      <w:r w:rsidR="00111D5C">
        <w:rPr>
          <w:spacing w:val="4"/>
          <w:lang w:val="en-GB"/>
        </w:rPr>
        <w:t xml:space="preserve"> </w:t>
      </w:r>
      <w:r w:rsidRPr="00551B16">
        <w:rPr>
          <w:spacing w:val="4"/>
          <w:lang w:val="en-GB"/>
        </w:rPr>
        <w:t>the traditional database engines</w:t>
      </w:r>
      <w:r w:rsidR="00B110BD">
        <w:rPr>
          <w:spacing w:val="4"/>
          <w:lang w:val="en-GB"/>
        </w:rPr>
        <w:t xml:space="preserve"> (e.g., </w:t>
      </w:r>
      <w:r w:rsidR="00111D5C">
        <w:rPr>
          <w:spacing w:val="4"/>
          <w:lang w:val="en-GB"/>
        </w:rPr>
        <w:t>Oracle, Microsoft SQL server, MySQL)</w:t>
      </w:r>
      <w:r w:rsidRPr="00551B16">
        <w:rPr>
          <w:spacing w:val="4"/>
          <w:lang w:val="en-GB"/>
        </w:rPr>
        <w:t>.</w:t>
      </w:r>
      <w:r w:rsidR="00381171">
        <w:rPr>
          <w:spacing w:val="4"/>
          <w:lang w:val="en-GB"/>
        </w:rPr>
        <w:t xml:space="preserve"> However, </w:t>
      </w:r>
      <w:r w:rsidR="00B110BD">
        <w:rPr>
          <w:spacing w:val="4"/>
          <w:lang w:val="en-GB"/>
        </w:rPr>
        <w:t>retrieval of</w:t>
      </w:r>
      <w:r w:rsidR="00381171">
        <w:rPr>
          <w:spacing w:val="4"/>
          <w:lang w:val="en-GB"/>
        </w:rPr>
        <w:t xml:space="preserve"> </w:t>
      </w:r>
      <w:r w:rsidRPr="00551B16">
        <w:rPr>
          <w:spacing w:val="4"/>
          <w:lang w:val="en-GB"/>
        </w:rPr>
        <w:t>unstructured information</w:t>
      </w:r>
      <w:r w:rsidR="00381171">
        <w:rPr>
          <w:spacing w:val="4"/>
          <w:lang w:val="en-GB"/>
        </w:rPr>
        <w:t xml:space="preserve"> is still a challenging task due to several problems associated with the</w:t>
      </w:r>
      <w:r w:rsidR="00B110BD">
        <w:rPr>
          <w:spacing w:val="4"/>
          <w:lang w:val="en-GB"/>
        </w:rPr>
        <w:t xml:space="preserve"> search of</w:t>
      </w:r>
      <w:r w:rsidR="00381171">
        <w:rPr>
          <w:spacing w:val="4"/>
          <w:lang w:val="en-GB"/>
        </w:rPr>
        <w:t xml:space="preserve"> unstructured information. For example, lack of anchor text (e.g., hyperlinks)</w:t>
      </w:r>
      <w:r w:rsidR="00B110BD">
        <w:rPr>
          <w:spacing w:val="4"/>
          <w:lang w:val="en-GB"/>
        </w:rPr>
        <w:t xml:space="preserve"> and</w:t>
      </w:r>
      <w:r w:rsidR="00381171">
        <w:rPr>
          <w:spacing w:val="4"/>
          <w:lang w:val="en-GB"/>
        </w:rPr>
        <w:t xml:space="preserve"> the heterogeneous format</w:t>
      </w:r>
      <w:r w:rsidR="008F38FB">
        <w:rPr>
          <w:spacing w:val="4"/>
          <w:lang w:val="en-GB"/>
        </w:rPr>
        <w:t>s</w:t>
      </w:r>
      <w:r w:rsidR="00381171">
        <w:rPr>
          <w:spacing w:val="4"/>
          <w:lang w:val="en-GB"/>
        </w:rPr>
        <w:t xml:space="preserve"> of documents</w:t>
      </w:r>
      <w:r w:rsidR="00B110BD">
        <w:rPr>
          <w:spacing w:val="4"/>
          <w:lang w:val="en-GB"/>
        </w:rPr>
        <w:t>.</w:t>
      </w:r>
    </w:p>
    <w:p w:rsidR="00815070" w:rsidRPr="00551B16" w:rsidRDefault="00815070" w:rsidP="00815070">
      <w:pPr>
        <w:pStyle w:val="L1"/>
        <w:rPr>
          <w:spacing w:val="4"/>
          <w:lang w:val="en-GB"/>
        </w:rPr>
      </w:pPr>
      <w:r w:rsidRPr="00551B16">
        <w:rPr>
          <w:spacing w:val="4"/>
          <w:lang w:val="en-GB"/>
        </w:rPr>
        <w:t>Enterprise Search Engines (ESEs) are still not advanced an</w:t>
      </w:r>
      <w:r w:rsidR="008F38FB">
        <w:rPr>
          <w:spacing w:val="4"/>
          <w:lang w:val="en-GB"/>
        </w:rPr>
        <w:t xml:space="preserve">d matured enough to provide </w:t>
      </w:r>
      <w:r w:rsidRPr="00551B16">
        <w:rPr>
          <w:spacing w:val="4"/>
          <w:lang w:val="en-GB"/>
        </w:rPr>
        <w:t>high quality results</w:t>
      </w:r>
      <w:r w:rsidR="008F38FB">
        <w:rPr>
          <w:spacing w:val="4"/>
          <w:lang w:val="en-GB"/>
        </w:rPr>
        <w:t>, satisfying its users’ needs</w:t>
      </w:r>
      <w:r w:rsidRPr="00551B16">
        <w:rPr>
          <w:spacing w:val="4"/>
          <w:lang w:val="en-GB"/>
        </w:rPr>
        <w:t xml:space="preserve">. </w:t>
      </w:r>
      <w:r w:rsidR="008F38FB">
        <w:rPr>
          <w:spacing w:val="4"/>
          <w:lang w:val="en-GB"/>
        </w:rPr>
        <w:t>According to t</w:t>
      </w:r>
      <w:r w:rsidRPr="00551B16">
        <w:rPr>
          <w:spacing w:val="4"/>
          <w:lang w:val="en-GB"/>
        </w:rPr>
        <w:t>he</w:t>
      </w:r>
      <w:r w:rsidR="000A1E4D">
        <w:rPr>
          <w:spacing w:val="4"/>
          <w:lang w:val="en-GB"/>
        </w:rPr>
        <w:t xml:space="preserve"> International Data </w:t>
      </w:r>
      <w:r w:rsidR="008F38FB">
        <w:rPr>
          <w:spacing w:val="4"/>
          <w:lang w:val="en-GB"/>
        </w:rPr>
        <w:t>Corporation</w:t>
      </w:r>
      <w:r w:rsidRPr="00551B16">
        <w:rPr>
          <w:spacing w:val="4"/>
          <w:lang w:val="en-GB"/>
        </w:rPr>
        <w:t xml:space="preserve"> </w:t>
      </w:r>
      <w:r w:rsidR="000A1E4D">
        <w:rPr>
          <w:spacing w:val="4"/>
          <w:lang w:val="en-GB"/>
        </w:rPr>
        <w:t>(</w:t>
      </w:r>
      <w:r w:rsidRPr="000A1E4D">
        <w:rPr>
          <w:spacing w:val="4"/>
          <w:lang w:val="en-GB"/>
        </w:rPr>
        <w:t>IDC</w:t>
      </w:r>
      <w:r w:rsidR="000A1E4D">
        <w:rPr>
          <w:spacing w:val="4"/>
          <w:lang w:val="en-GB"/>
        </w:rPr>
        <w:t>)</w:t>
      </w:r>
      <w:r w:rsidR="008F38FB">
        <w:rPr>
          <w:spacing w:val="4"/>
          <w:lang w:val="en-GB"/>
        </w:rPr>
        <w:t xml:space="preserve"> report there are </w:t>
      </w:r>
      <w:r w:rsidRPr="00551B16">
        <w:rPr>
          <w:spacing w:val="4"/>
          <w:lang w:val="en-GB"/>
        </w:rPr>
        <w:t>significant economic losses caused by po</w:t>
      </w:r>
      <w:r w:rsidR="004F3A25">
        <w:rPr>
          <w:spacing w:val="4"/>
          <w:lang w:val="en-GB"/>
        </w:rPr>
        <w:t>or quality of enterprise search</w:t>
      </w:r>
      <w:r w:rsidRPr="008F38FB">
        <w:rPr>
          <w:color w:val="FF0000"/>
          <w:spacing w:val="4"/>
          <w:lang w:val="en-GB"/>
        </w:rPr>
        <w:t>.</w:t>
      </w:r>
      <w:r w:rsidRPr="00551B16">
        <w:rPr>
          <w:spacing w:val="4"/>
          <w:lang w:val="en-GB"/>
        </w:rPr>
        <w:t xml:space="preserve"> The report also noted that there is </w:t>
      </w:r>
      <w:r w:rsidRPr="00551B16">
        <w:rPr>
          <w:spacing w:val="4"/>
          <w:lang w:val="en-GB"/>
        </w:rPr>
        <w:lastRenderedPageBreak/>
        <w:t xml:space="preserve">dissatisfaction by the </w:t>
      </w:r>
      <w:r w:rsidR="008F38FB">
        <w:rPr>
          <w:spacing w:val="4"/>
          <w:lang w:val="en-GB"/>
        </w:rPr>
        <w:t xml:space="preserve">enterprise </w:t>
      </w:r>
      <w:r w:rsidRPr="00551B16">
        <w:rPr>
          <w:spacing w:val="4"/>
          <w:lang w:val="en-GB"/>
        </w:rPr>
        <w:t xml:space="preserve">executives about the performance and information quality of the available </w:t>
      </w:r>
      <w:r w:rsidR="00820DC8" w:rsidRPr="00432305">
        <w:rPr>
          <w:spacing w:val="4"/>
          <w:lang w:val="en-GB"/>
        </w:rPr>
        <w:t>ESEs</w:t>
      </w:r>
      <w:r w:rsidRPr="00551B16">
        <w:rPr>
          <w:spacing w:val="4"/>
          <w:lang w:val="en-GB"/>
        </w:rPr>
        <w:t xml:space="preserve"> [</w:t>
      </w:r>
      <w:r w:rsidR="00B36723">
        <w:rPr>
          <w:spacing w:val="4"/>
          <w:lang w:val="en-GB"/>
        </w:rPr>
        <w:t>2</w:t>
      </w:r>
      <w:r w:rsidR="00200470">
        <w:rPr>
          <w:spacing w:val="4"/>
          <w:lang w:val="en-GB"/>
        </w:rPr>
        <w:t xml:space="preserve">, </w:t>
      </w:r>
      <w:r w:rsidR="00B36723">
        <w:rPr>
          <w:spacing w:val="4"/>
          <w:lang w:val="en-GB"/>
        </w:rPr>
        <w:t>3</w:t>
      </w:r>
      <w:r w:rsidRPr="00551B16">
        <w:rPr>
          <w:spacing w:val="4"/>
          <w:lang w:val="en-GB"/>
        </w:rPr>
        <w:t>]</w:t>
      </w:r>
      <w:r w:rsidR="008F38FB">
        <w:rPr>
          <w:spacing w:val="4"/>
          <w:lang w:val="en-GB"/>
        </w:rPr>
        <w:t>.</w:t>
      </w:r>
      <w:r w:rsidRPr="00551B16">
        <w:rPr>
          <w:spacing w:val="4"/>
          <w:lang w:val="en-GB"/>
        </w:rPr>
        <w:t xml:space="preserve"> </w:t>
      </w:r>
    </w:p>
    <w:p w:rsidR="00890055" w:rsidRPr="00551B16" w:rsidRDefault="008F38FB" w:rsidP="001E4685">
      <w:pPr>
        <w:pStyle w:val="L1"/>
        <w:rPr>
          <w:spacing w:val="4"/>
          <w:lang w:val="en-GB"/>
        </w:rPr>
      </w:pPr>
      <w:r>
        <w:rPr>
          <w:spacing w:val="4"/>
          <w:lang w:val="en-GB"/>
        </w:rPr>
        <w:t>Although a</w:t>
      </w:r>
      <w:r w:rsidR="00815070" w:rsidRPr="00551B16">
        <w:rPr>
          <w:spacing w:val="4"/>
          <w:lang w:val="en-GB"/>
        </w:rPr>
        <w:t xml:space="preserve"> wide range of commercial </w:t>
      </w:r>
      <w:r>
        <w:rPr>
          <w:spacing w:val="4"/>
          <w:lang w:val="en-GB"/>
        </w:rPr>
        <w:t>enterprise search</w:t>
      </w:r>
      <w:r w:rsidR="00815070" w:rsidRPr="00551B16">
        <w:rPr>
          <w:spacing w:val="4"/>
          <w:lang w:val="en-GB"/>
        </w:rPr>
        <w:t xml:space="preserve"> products are available</w:t>
      </w:r>
      <w:r w:rsidR="00890055">
        <w:rPr>
          <w:spacing w:val="4"/>
          <w:lang w:val="en-GB"/>
        </w:rPr>
        <w:t xml:space="preserve"> </w:t>
      </w:r>
      <w:r w:rsidR="00432305">
        <w:rPr>
          <w:spacing w:val="4"/>
          <w:lang w:val="en-GB"/>
        </w:rPr>
        <w:t xml:space="preserve">from </w:t>
      </w:r>
      <w:r w:rsidR="001E4685">
        <w:rPr>
          <w:spacing w:val="4"/>
          <w:lang w:val="en-GB"/>
        </w:rPr>
        <w:t xml:space="preserve">various </w:t>
      </w:r>
      <w:r>
        <w:rPr>
          <w:spacing w:val="4"/>
          <w:lang w:val="en-GB"/>
        </w:rPr>
        <w:t>vendors, such as,</w:t>
      </w:r>
      <w:r w:rsidR="00815070" w:rsidRPr="00551B16">
        <w:rPr>
          <w:spacing w:val="4"/>
          <w:lang w:val="en-GB"/>
        </w:rPr>
        <w:t xml:space="preserve"> </w:t>
      </w:r>
      <w:r w:rsidR="00815070" w:rsidRPr="00551B16">
        <w:rPr>
          <w:spacing w:val="4"/>
        </w:rPr>
        <w:t>Google, Verity, IBM, Oracle, Microsoft and Panoptic</w:t>
      </w:r>
      <w:r w:rsidR="00200470">
        <w:rPr>
          <w:spacing w:val="4"/>
        </w:rPr>
        <w:t xml:space="preserve"> b</w:t>
      </w:r>
      <w:r w:rsidR="00890055">
        <w:rPr>
          <w:spacing w:val="4"/>
        </w:rPr>
        <w:t xml:space="preserve">ut </w:t>
      </w:r>
      <w:r w:rsidR="00890055" w:rsidRPr="00551B16">
        <w:rPr>
          <w:spacing w:val="4"/>
          <w:lang w:val="en-GB"/>
        </w:rPr>
        <w:t xml:space="preserve">none of the existing </w:t>
      </w:r>
      <w:r w:rsidR="00200470">
        <w:rPr>
          <w:spacing w:val="4"/>
          <w:lang w:val="en-GB"/>
        </w:rPr>
        <w:t>enterprise search</w:t>
      </w:r>
      <w:r w:rsidR="00432305">
        <w:rPr>
          <w:spacing w:val="4"/>
          <w:lang w:val="en-GB"/>
        </w:rPr>
        <w:t xml:space="preserve"> </w:t>
      </w:r>
      <w:r w:rsidR="00200470">
        <w:rPr>
          <w:spacing w:val="4"/>
          <w:lang w:val="en-GB"/>
        </w:rPr>
        <w:t>products provide</w:t>
      </w:r>
      <w:r w:rsidR="00890055" w:rsidRPr="00551B16">
        <w:rPr>
          <w:spacing w:val="4"/>
          <w:lang w:val="en-GB"/>
        </w:rPr>
        <w:t xml:space="preserve"> a</w:t>
      </w:r>
      <w:r w:rsidR="00200470">
        <w:rPr>
          <w:spacing w:val="4"/>
          <w:lang w:val="en-GB"/>
        </w:rPr>
        <w:t>n effective</w:t>
      </w:r>
      <w:r w:rsidR="00890055" w:rsidRPr="00551B16">
        <w:rPr>
          <w:spacing w:val="4"/>
          <w:lang w:val="en-GB"/>
        </w:rPr>
        <w:t xml:space="preserve"> solution [</w:t>
      </w:r>
      <w:r w:rsidR="00084EA0">
        <w:rPr>
          <w:spacing w:val="4"/>
          <w:lang w:val="en-GB"/>
        </w:rPr>
        <w:t>2</w:t>
      </w:r>
      <w:r w:rsidR="00DC24EF">
        <w:rPr>
          <w:spacing w:val="4"/>
          <w:lang w:val="en-GB"/>
        </w:rPr>
        <w:t xml:space="preserve">, </w:t>
      </w:r>
      <w:r w:rsidR="00BF1F2A">
        <w:rPr>
          <w:spacing w:val="4"/>
          <w:lang w:val="en-GB"/>
        </w:rPr>
        <w:t>4</w:t>
      </w:r>
      <w:r w:rsidR="00DC24EF">
        <w:rPr>
          <w:spacing w:val="4"/>
          <w:lang w:val="en-GB"/>
        </w:rPr>
        <w:t xml:space="preserve">, </w:t>
      </w:r>
      <w:r w:rsidR="00366FD1">
        <w:rPr>
          <w:spacing w:val="4"/>
          <w:lang w:val="en-GB"/>
        </w:rPr>
        <w:t>5</w:t>
      </w:r>
      <w:r w:rsidR="00432305" w:rsidRPr="00551B16">
        <w:rPr>
          <w:spacing w:val="4"/>
          <w:lang w:val="en-GB"/>
        </w:rPr>
        <w:t>].</w:t>
      </w:r>
    </w:p>
    <w:p w:rsidR="00FA1D91" w:rsidRDefault="00200470" w:rsidP="001E4685">
      <w:pPr>
        <w:pStyle w:val="L1"/>
        <w:rPr>
          <w:spacing w:val="4"/>
          <w:lang w:val="en-GB"/>
        </w:rPr>
      </w:pPr>
      <w:r>
        <w:rPr>
          <w:spacing w:val="4"/>
          <w:lang w:val="en-GB"/>
        </w:rPr>
        <w:t>Enterprise search</w:t>
      </w:r>
      <w:r w:rsidR="00820DC8">
        <w:rPr>
          <w:spacing w:val="4"/>
          <w:lang w:val="en-GB"/>
        </w:rPr>
        <w:t xml:space="preserve"> </w:t>
      </w:r>
      <w:r w:rsidR="00433C5F">
        <w:rPr>
          <w:spacing w:val="4"/>
          <w:lang w:val="en-GB"/>
        </w:rPr>
        <w:t xml:space="preserve">has </w:t>
      </w:r>
      <w:r w:rsidR="00433C5F" w:rsidRPr="00551B16">
        <w:rPr>
          <w:spacing w:val="4"/>
          <w:lang w:val="en-GB"/>
        </w:rPr>
        <w:t xml:space="preserve">relatively </w:t>
      </w:r>
      <w:r>
        <w:rPr>
          <w:spacing w:val="4"/>
          <w:lang w:val="en-GB"/>
        </w:rPr>
        <w:t>attracted</w:t>
      </w:r>
      <w:r w:rsidRPr="00551B16">
        <w:rPr>
          <w:spacing w:val="4"/>
          <w:lang w:val="en-GB"/>
        </w:rPr>
        <w:t xml:space="preserve"> </w:t>
      </w:r>
      <w:r w:rsidR="00433C5F" w:rsidRPr="00551B16">
        <w:rPr>
          <w:spacing w:val="4"/>
          <w:lang w:val="en-GB"/>
        </w:rPr>
        <w:t>less interest</w:t>
      </w:r>
      <w:r>
        <w:rPr>
          <w:spacing w:val="4"/>
          <w:lang w:val="en-GB"/>
        </w:rPr>
        <w:t xml:space="preserve"> of </w:t>
      </w:r>
      <w:r w:rsidR="00433C5F" w:rsidRPr="00551B16">
        <w:rPr>
          <w:spacing w:val="4"/>
          <w:lang w:val="en-GB"/>
        </w:rPr>
        <w:t xml:space="preserve">the </w:t>
      </w:r>
      <w:r>
        <w:rPr>
          <w:spacing w:val="4"/>
          <w:lang w:val="en-GB"/>
        </w:rPr>
        <w:t>re</w:t>
      </w:r>
      <w:r w:rsidR="00433C5F" w:rsidRPr="00551B16">
        <w:rPr>
          <w:spacing w:val="4"/>
          <w:lang w:val="en-GB"/>
        </w:rPr>
        <w:t xml:space="preserve">search </w:t>
      </w:r>
      <w:r w:rsidR="00AE5B7E" w:rsidRPr="00551B16">
        <w:rPr>
          <w:spacing w:val="4"/>
          <w:lang w:val="en-GB"/>
        </w:rPr>
        <w:t>community</w:t>
      </w:r>
      <w:r>
        <w:rPr>
          <w:spacing w:val="4"/>
          <w:lang w:val="en-GB"/>
        </w:rPr>
        <w:t>, particularly in the area o f unstructured information retrieval</w:t>
      </w:r>
      <w:r w:rsidR="00AE5B7E" w:rsidRPr="00551B16">
        <w:rPr>
          <w:spacing w:val="4"/>
          <w:lang w:val="en-GB"/>
        </w:rPr>
        <w:t xml:space="preserve"> [</w:t>
      </w:r>
      <w:r w:rsidR="003E335A">
        <w:rPr>
          <w:spacing w:val="4"/>
          <w:lang w:val="en-GB"/>
        </w:rPr>
        <w:t>4</w:t>
      </w:r>
      <w:r>
        <w:rPr>
          <w:spacing w:val="4"/>
          <w:lang w:val="en-GB"/>
        </w:rPr>
        <w:t xml:space="preserve">, </w:t>
      </w:r>
      <w:r w:rsidR="00EB1D1C">
        <w:rPr>
          <w:spacing w:val="4"/>
          <w:lang w:val="en-GB"/>
        </w:rPr>
        <w:t>6</w:t>
      </w:r>
      <w:r w:rsidR="00433C5F" w:rsidRPr="00551B16">
        <w:rPr>
          <w:spacing w:val="4"/>
          <w:lang w:val="en-GB"/>
        </w:rPr>
        <w:t>]</w:t>
      </w:r>
      <w:r>
        <w:rPr>
          <w:spacing w:val="4"/>
          <w:lang w:val="en-GB"/>
        </w:rPr>
        <w:t>. A</w:t>
      </w:r>
      <w:r w:rsidR="00AB705D">
        <w:rPr>
          <w:spacing w:val="4"/>
          <w:lang w:val="en-GB"/>
        </w:rPr>
        <w:t xml:space="preserve"> </w:t>
      </w:r>
      <w:r w:rsidR="00433C5F">
        <w:rPr>
          <w:spacing w:val="4"/>
          <w:lang w:val="en-GB"/>
        </w:rPr>
        <w:t xml:space="preserve">number of </w:t>
      </w:r>
      <w:r w:rsidR="00BE4EBE">
        <w:rPr>
          <w:spacing w:val="4"/>
          <w:lang w:val="en-GB"/>
        </w:rPr>
        <w:t>researche</w:t>
      </w:r>
      <w:r w:rsidR="001E4685">
        <w:rPr>
          <w:spacing w:val="4"/>
          <w:lang w:val="en-GB"/>
        </w:rPr>
        <w:t>rs</w:t>
      </w:r>
      <w:r w:rsidR="00433C5F">
        <w:rPr>
          <w:spacing w:val="4"/>
          <w:lang w:val="en-GB"/>
        </w:rPr>
        <w:t xml:space="preserve"> have </w:t>
      </w:r>
      <w:r w:rsidR="00CD1E72">
        <w:rPr>
          <w:spacing w:val="4"/>
          <w:lang w:val="en-GB"/>
        </w:rPr>
        <w:t xml:space="preserve">attempted to </w:t>
      </w:r>
      <w:r w:rsidR="00B110BD">
        <w:rPr>
          <w:spacing w:val="4"/>
          <w:lang w:val="en-GB"/>
        </w:rPr>
        <w:t xml:space="preserve">address </w:t>
      </w:r>
      <w:r>
        <w:rPr>
          <w:spacing w:val="4"/>
          <w:lang w:val="en-GB"/>
        </w:rPr>
        <w:t>enterprise search</w:t>
      </w:r>
      <w:r w:rsidR="00820DC8">
        <w:rPr>
          <w:spacing w:val="4"/>
          <w:lang w:val="en-GB"/>
        </w:rPr>
        <w:t xml:space="preserve"> </w:t>
      </w:r>
      <w:r w:rsidR="00433C5F">
        <w:rPr>
          <w:spacing w:val="4"/>
          <w:lang w:val="en-GB"/>
        </w:rPr>
        <w:t xml:space="preserve">problems </w:t>
      </w:r>
      <w:r w:rsidR="00B110BD">
        <w:rPr>
          <w:spacing w:val="4"/>
          <w:lang w:val="en-GB"/>
        </w:rPr>
        <w:t xml:space="preserve">with a varying degree of </w:t>
      </w:r>
      <w:r w:rsidR="008E63B9">
        <w:rPr>
          <w:spacing w:val="4"/>
          <w:lang w:val="en-GB"/>
        </w:rPr>
        <w:t>success</w:t>
      </w:r>
      <w:r w:rsidR="00DC24EF">
        <w:rPr>
          <w:spacing w:val="4"/>
          <w:lang w:val="en-GB"/>
        </w:rPr>
        <w:t xml:space="preserve"> [6, 7, 1, 8, 9, 10, 11</w:t>
      </w:r>
      <w:r w:rsidR="00066163">
        <w:rPr>
          <w:spacing w:val="4"/>
          <w:lang w:val="en-GB"/>
        </w:rPr>
        <w:t>, 25</w:t>
      </w:r>
      <w:r w:rsidR="00DC24EF">
        <w:rPr>
          <w:spacing w:val="4"/>
          <w:lang w:val="en-GB"/>
        </w:rPr>
        <w:t>]</w:t>
      </w:r>
      <w:r w:rsidR="008E63B9">
        <w:rPr>
          <w:spacing w:val="4"/>
          <w:lang w:val="en-GB"/>
        </w:rPr>
        <w:t>. For</w:t>
      </w:r>
      <w:r w:rsidR="00897ADF">
        <w:rPr>
          <w:spacing w:val="4"/>
          <w:lang w:val="en-GB"/>
        </w:rPr>
        <w:t xml:space="preserve"> example</w:t>
      </w:r>
      <w:r>
        <w:rPr>
          <w:spacing w:val="4"/>
          <w:lang w:val="en-GB"/>
        </w:rPr>
        <w:t xml:space="preserve">, </w:t>
      </w:r>
      <w:proofErr w:type="spellStart"/>
      <w:r w:rsidRPr="0021517E">
        <w:rPr>
          <w:spacing w:val="4"/>
          <w:lang w:val="en-GB"/>
        </w:rPr>
        <w:t>Dmitriev</w:t>
      </w:r>
      <w:proofErr w:type="spellEnd"/>
      <w:r>
        <w:rPr>
          <w:spacing w:val="4"/>
          <w:lang w:val="en-GB"/>
        </w:rPr>
        <w:t xml:space="preserve"> </w:t>
      </w:r>
      <w:r w:rsidR="006305CB">
        <w:rPr>
          <w:spacing w:val="4"/>
          <w:lang w:val="en-GB"/>
        </w:rPr>
        <w:t>et al</w:t>
      </w:r>
      <w:r>
        <w:rPr>
          <w:spacing w:val="4"/>
          <w:lang w:val="en-GB"/>
        </w:rPr>
        <w:t xml:space="preserve"> used</w:t>
      </w:r>
      <w:r w:rsidR="00897ADF">
        <w:rPr>
          <w:spacing w:val="4"/>
          <w:lang w:val="en-GB"/>
        </w:rPr>
        <w:t xml:space="preserve"> the implicit and explicit annotation to </w:t>
      </w:r>
      <w:r w:rsidR="00EC6512">
        <w:rPr>
          <w:spacing w:val="4"/>
          <w:lang w:val="en-GB"/>
        </w:rPr>
        <w:t>substitute</w:t>
      </w:r>
      <w:r w:rsidR="00897ADF">
        <w:rPr>
          <w:spacing w:val="4"/>
          <w:lang w:val="en-GB"/>
        </w:rPr>
        <w:t xml:space="preserve"> the lake of anchor texts in order </w:t>
      </w:r>
      <w:r w:rsidR="00F81652">
        <w:rPr>
          <w:spacing w:val="4"/>
          <w:lang w:val="en-GB"/>
        </w:rPr>
        <w:t>to</w:t>
      </w:r>
      <w:r w:rsidR="00897ADF">
        <w:rPr>
          <w:spacing w:val="4"/>
          <w:lang w:val="en-GB"/>
        </w:rPr>
        <w:t xml:space="preserve"> enhance </w:t>
      </w:r>
      <w:r w:rsidR="00897ADF" w:rsidRPr="00833B49">
        <w:rPr>
          <w:spacing w:val="4"/>
          <w:lang w:val="en-GB"/>
        </w:rPr>
        <w:t xml:space="preserve">the </w:t>
      </w:r>
      <w:r w:rsidR="00A04711" w:rsidRPr="00833B49">
        <w:rPr>
          <w:spacing w:val="4"/>
          <w:lang w:val="en-GB"/>
        </w:rPr>
        <w:t xml:space="preserve">ranking </w:t>
      </w:r>
      <w:r w:rsidR="00A9758D" w:rsidRPr="00833B49">
        <w:rPr>
          <w:spacing w:val="4"/>
          <w:lang w:val="en-GB"/>
        </w:rPr>
        <w:t xml:space="preserve">of </w:t>
      </w:r>
      <w:r w:rsidR="00A04711" w:rsidRPr="00833B49">
        <w:rPr>
          <w:spacing w:val="4"/>
          <w:lang w:val="en-GB"/>
        </w:rPr>
        <w:t>documents</w:t>
      </w:r>
      <w:r w:rsidR="00E14605">
        <w:rPr>
          <w:spacing w:val="4"/>
          <w:lang w:val="en-GB"/>
        </w:rPr>
        <w:t xml:space="preserve"> in the </w:t>
      </w:r>
      <w:r>
        <w:rPr>
          <w:spacing w:val="4"/>
          <w:lang w:val="en-GB"/>
        </w:rPr>
        <w:t xml:space="preserve">search </w:t>
      </w:r>
      <w:r w:rsidR="00E14605">
        <w:rPr>
          <w:spacing w:val="4"/>
          <w:lang w:val="en-GB"/>
        </w:rPr>
        <w:t xml:space="preserve">result </w:t>
      </w:r>
      <w:r>
        <w:rPr>
          <w:spacing w:val="4"/>
          <w:lang w:val="en-GB"/>
        </w:rPr>
        <w:t>list [6]</w:t>
      </w:r>
      <w:r w:rsidR="00E14605">
        <w:rPr>
          <w:spacing w:val="4"/>
          <w:lang w:val="en-GB"/>
        </w:rPr>
        <w:t>.</w:t>
      </w:r>
      <w:r w:rsidR="005F2631">
        <w:rPr>
          <w:spacing w:val="4"/>
          <w:lang w:val="en-GB"/>
        </w:rPr>
        <w:t xml:space="preserve"> </w:t>
      </w:r>
      <w:r w:rsidR="005F2631" w:rsidRPr="0021517E">
        <w:rPr>
          <w:spacing w:val="4"/>
          <w:lang w:val="en-GB"/>
        </w:rPr>
        <w:t>Mangold</w:t>
      </w:r>
      <w:r w:rsidR="005F2631">
        <w:rPr>
          <w:spacing w:val="4"/>
          <w:lang w:val="en-GB"/>
        </w:rPr>
        <w:t xml:space="preserve"> </w:t>
      </w:r>
      <w:r w:rsidR="006305CB">
        <w:rPr>
          <w:spacing w:val="4"/>
          <w:lang w:val="en-GB"/>
        </w:rPr>
        <w:t>et al</w:t>
      </w:r>
      <w:r w:rsidR="005F2631">
        <w:rPr>
          <w:spacing w:val="4"/>
          <w:lang w:val="en-GB"/>
        </w:rPr>
        <w:t xml:space="preserve"> proposed a framework to extract the search context and the logical structure of the information from the</w:t>
      </w:r>
      <w:r w:rsidR="00004111">
        <w:rPr>
          <w:spacing w:val="4"/>
          <w:lang w:val="en-GB"/>
        </w:rPr>
        <w:t xml:space="preserve"> enterprise databases</w:t>
      </w:r>
      <w:r w:rsidR="005F2631">
        <w:rPr>
          <w:spacing w:val="4"/>
          <w:lang w:val="en-GB"/>
        </w:rPr>
        <w:t xml:space="preserve"> to enhance the search results quality</w:t>
      </w:r>
      <w:r w:rsidR="00004111">
        <w:rPr>
          <w:spacing w:val="4"/>
          <w:lang w:val="en-GB"/>
        </w:rPr>
        <w:t xml:space="preserve"> [</w:t>
      </w:r>
      <w:r w:rsidR="004545C0">
        <w:rPr>
          <w:spacing w:val="4"/>
          <w:lang w:val="en-GB"/>
        </w:rPr>
        <w:t>1</w:t>
      </w:r>
      <w:r w:rsidR="00004111">
        <w:rPr>
          <w:spacing w:val="4"/>
          <w:lang w:val="en-GB"/>
        </w:rPr>
        <w:t>]</w:t>
      </w:r>
      <w:r w:rsidR="005F2631">
        <w:rPr>
          <w:spacing w:val="4"/>
          <w:lang w:val="en-GB"/>
        </w:rPr>
        <w:t xml:space="preserve">. </w:t>
      </w:r>
      <w:r w:rsidR="00004111">
        <w:rPr>
          <w:spacing w:val="4"/>
          <w:lang w:val="en-GB"/>
        </w:rPr>
        <w:t xml:space="preserve"> </w:t>
      </w:r>
      <w:r w:rsidR="0042018B" w:rsidRPr="00C919A4">
        <w:rPr>
          <w:spacing w:val="4"/>
          <w:lang w:val="en-GB"/>
        </w:rPr>
        <w:t>Zhu</w:t>
      </w:r>
      <w:r w:rsidR="0042018B">
        <w:rPr>
          <w:spacing w:val="4"/>
          <w:lang w:val="en-GB"/>
        </w:rPr>
        <w:t xml:space="preserve"> </w:t>
      </w:r>
      <w:r w:rsidR="006305CB">
        <w:rPr>
          <w:spacing w:val="4"/>
          <w:lang w:val="en-GB"/>
        </w:rPr>
        <w:t>et al</w:t>
      </w:r>
      <w:r w:rsidR="0042018B">
        <w:rPr>
          <w:spacing w:val="4"/>
          <w:lang w:val="en-GB"/>
        </w:rPr>
        <w:t xml:space="preserve"> </w:t>
      </w:r>
      <w:r w:rsidR="0042018B" w:rsidRPr="0042018B">
        <w:rPr>
          <w:spacing w:val="4"/>
          <w:lang w:val="en-GB"/>
        </w:rPr>
        <w:t>attempted</w:t>
      </w:r>
      <w:r w:rsidR="00FA1D91">
        <w:rPr>
          <w:spacing w:val="4"/>
          <w:lang w:val="en-GB"/>
        </w:rPr>
        <w:t xml:space="preserve"> to disambiguate the user </w:t>
      </w:r>
      <w:r w:rsidR="007037A9">
        <w:rPr>
          <w:spacing w:val="4"/>
          <w:lang w:val="en-GB"/>
        </w:rPr>
        <w:t>query using</w:t>
      </w:r>
      <w:r w:rsidR="00FA1D91">
        <w:rPr>
          <w:spacing w:val="4"/>
          <w:lang w:val="en-GB"/>
        </w:rPr>
        <w:t xml:space="preserve"> </w:t>
      </w:r>
      <w:r w:rsidR="00890E79" w:rsidRPr="00890E79">
        <w:rPr>
          <w:spacing w:val="4"/>
          <w:lang w:val="en-GB"/>
        </w:rPr>
        <w:t>dictionaries</w:t>
      </w:r>
      <w:r w:rsidR="00FA1D91">
        <w:rPr>
          <w:spacing w:val="4"/>
          <w:lang w:val="en-GB"/>
        </w:rPr>
        <w:t xml:space="preserve"> to enrich the query with </w:t>
      </w:r>
      <w:r w:rsidR="007037A9">
        <w:rPr>
          <w:spacing w:val="4"/>
          <w:lang w:val="en-GB"/>
        </w:rPr>
        <w:t>additional keywords</w:t>
      </w:r>
      <w:r w:rsidR="005F2631">
        <w:rPr>
          <w:spacing w:val="4"/>
          <w:lang w:val="en-GB"/>
        </w:rPr>
        <w:t xml:space="preserve"> [7]</w:t>
      </w:r>
      <w:r w:rsidR="007037A9">
        <w:rPr>
          <w:spacing w:val="4"/>
          <w:lang w:val="en-GB"/>
        </w:rPr>
        <w:t>.</w:t>
      </w:r>
    </w:p>
    <w:p w:rsidR="00EC3938" w:rsidRDefault="00AE5B7E" w:rsidP="001E4685">
      <w:pPr>
        <w:pStyle w:val="L1"/>
        <w:rPr>
          <w:spacing w:val="4"/>
          <w:lang w:val="en-GB"/>
        </w:rPr>
      </w:pPr>
      <w:r w:rsidRPr="00AE5B7E">
        <w:rPr>
          <w:spacing w:val="4"/>
          <w:lang w:val="en-GB"/>
        </w:rPr>
        <w:t xml:space="preserve">In this paper, we present an integrated framework for enhancing the </w:t>
      </w:r>
      <w:r w:rsidR="00DC24EF">
        <w:rPr>
          <w:spacing w:val="4"/>
          <w:lang w:val="en-GB"/>
        </w:rPr>
        <w:t>enterprise search</w:t>
      </w:r>
      <w:r w:rsidR="00CC717D">
        <w:rPr>
          <w:spacing w:val="4"/>
          <w:lang w:val="en-GB"/>
        </w:rPr>
        <w:t>.</w:t>
      </w:r>
      <w:r w:rsidRPr="00AE5B7E">
        <w:rPr>
          <w:spacing w:val="4"/>
          <w:lang w:val="en-GB"/>
        </w:rPr>
        <w:t xml:space="preserve">  The framework</w:t>
      </w:r>
      <w:r w:rsidR="00E34472">
        <w:rPr>
          <w:spacing w:val="4"/>
          <w:lang w:val="en-GB"/>
        </w:rPr>
        <w:t xml:space="preserve"> </w:t>
      </w:r>
      <w:r w:rsidRPr="00AE5B7E">
        <w:rPr>
          <w:spacing w:val="4"/>
          <w:lang w:val="en-GB"/>
        </w:rPr>
        <w:t xml:space="preserve">is based on open source technologies which include Apache </w:t>
      </w:r>
      <w:r w:rsidR="001D2D55" w:rsidRPr="00AE5B7E">
        <w:rPr>
          <w:spacing w:val="4"/>
          <w:lang w:val="en-GB"/>
        </w:rPr>
        <w:t>Solr</w:t>
      </w:r>
      <w:r w:rsidR="001D2D55">
        <w:rPr>
          <w:spacing w:val="4"/>
          <w:lang w:val="en-GB"/>
        </w:rPr>
        <w:t>,</w:t>
      </w:r>
      <w:r w:rsidR="001D2D55" w:rsidRPr="001D2D55">
        <w:rPr>
          <w:spacing w:val="4"/>
          <w:lang w:val="en-GB"/>
        </w:rPr>
        <w:t xml:space="preserve"> </w:t>
      </w:r>
      <w:r w:rsidR="001D2D55" w:rsidRPr="00AE5B7E">
        <w:rPr>
          <w:spacing w:val="4"/>
          <w:lang w:val="en-GB"/>
        </w:rPr>
        <w:t>Lucene</w:t>
      </w:r>
      <w:r w:rsidR="001D2D55">
        <w:rPr>
          <w:spacing w:val="4"/>
          <w:lang w:val="en-GB"/>
        </w:rPr>
        <w:t>,</w:t>
      </w:r>
      <w:r w:rsidR="001D2D55" w:rsidRPr="00AE5B7E">
        <w:rPr>
          <w:spacing w:val="4"/>
          <w:lang w:val="en-GB"/>
        </w:rPr>
        <w:t xml:space="preserve"> Tika</w:t>
      </w:r>
      <w:r w:rsidR="001D2D55">
        <w:rPr>
          <w:spacing w:val="4"/>
          <w:lang w:val="en-GB"/>
        </w:rPr>
        <w:t>,</w:t>
      </w:r>
      <w:r w:rsidR="001D2D55" w:rsidRPr="00AE5B7E">
        <w:rPr>
          <w:spacing w:val="4"/>
          <w:lang w:val="en-GB"/>
        </w:rPr>
        <w:t xml:space="preserve"> and</w:t>
      </w:r>
      <w:r w:rsidR="001D2D55">
        <w:rPr>
          <w:spacing w:val="4"/>
          <w:lang w:val="en-GB"/>
        </w:rPr>
        <w:t xml:space="preserve"> Hadoop</w:t>
      </w:r>
      <w:r w:rsidRPr="00AE5B7E">
        <w:rPr>
          <w:spacing w:val="4"/>
          <w:lang w:val="en-GB"/>
        </w:rPr>
        <w:t>.</w:t>
      </w:r>
      <w:r w:rsidR="00DC24EF">
        <w:rPr>
          <w:spacing w:val="4"/>
          <w:lang w:val="en-GB"/>
        </w:rPr>
        <w:t xml:space="preserve"> The selection of open source technologies is made in order to address the issues concerning scalability and enabling incorporation of LSI algorithm.  </w:t>
      </w:r>
      <w:r w:rsidR="00E87CF5">
        <w:rPr>
          <w:spacing w:val="4"/>
          <w:lang w:val="en-GB"/>
        </w:rPr>
        <w:t xml:space="preserve">The objective of using the </w:t>
      </w:r>
      <w:r w:rsidRPr="00AE5B7E">
        <w:rPr>
          <w:spacing w:val="4"/>
          <w:lang w:val="en-GB"/>
        </w:rPr>
        <w:t>LSI is</w:t>
      </w:r>
      <w:r w:rsidR="00E87CF5">
        <w:rPr>
          <w:spacing w:val="4"/>
          <w:lang w:val="en-GB"/>
        </w:rPr>
        <w:t xml:space="preserve"> to enhance search results obtained using available open source enterprise search technologies. </w:t>
      </w:r>
      <w:r w:rsidRPr="00AE5B7E">
        <w:rPr>
          <w:spacing w:val="4"/>
          <w:lang w:val="en-GB"/>
        </w:rPr>
        <w:t xml:space="preserve"> </w:t>
      </w:r>
    </w:p>
    <w:p w:rsidR="0096416F" w:rsidRPr="00551B16" w:rsidRDefault="00E93605" w:rsidP="00B07113">
      <w:pPr>
        <w:pStyle w:val="L1"/>
        <w:rPr>
          <w:spacing w:val="4"/>
        </w:rPr>
      </w:pPr>
      <w:r>
        <w:rPr>
          <w:spacing w:val="4"/>
        </w:rPr>
        <w:t>The rest of the paper is organized as follows. Section 2 discusses some of the</w:t>
      </w:r>
      <w:r w:rsidR="00EC3938">
        <w:rPr>
          <w:spacing w:val="4"/>
        </w:rPr>
        <w:t xml:space="preserve"> problems</w:t>
      </w:r>
      <w:r w:rsidR="00B55D55">
        <w:rPr>
          <w:spacing w:val="4"/>
        </w:rPr>
        <w:t xml:space="preserve"> related to enterprise search</w:t>
      </w:r>
      <w:r w:rsidR="00EC3938">
        <w:rPr>
          <w:spacing w:val="4"/>
        </w:rPr>
        <w:t>. Section 3 present</w:t>
      </w:r>
      <w:r w:rsidR="00B07113">
        <w:rPr>
          <w:spacing w:val="4"/>
        </w:rPr>
        <w:t>s</w:t>
      </w:r>
      <w:r w:rsidR="00EC3938">
        <w:rPr>
          <w:spacing w:val="4"/>
        </w:rPr>
        <w:t xml:space="preserve"> the proposed framework.</w:t>
      </w:r>
      <w:r w:rsidR="00B07113">
        <w:rPr>
          <w:spacing w:val="4"/>
        </w:rPr>
        <w:t xml:space="preserve"> </w:t>
      </w:r>
      <w:r w:rsidR="00EC3938">
        <w:rPr>
          <w:spacing w:val="4"/>
        </w:rPr>
        <w:t xml:space="preserve">Section </w:t>
      </w:r>
      <w:r w:rsidR="00D00A27">
        <w:rPr>
          <w:spacing w:val="4"/>
        </w:rPr>
        <w:t xml:space="preserve">4 </w:t>
      </w:r>
      <w:r w:rsidR="00B55D55">
        <w:rPr>
          <w:spacing w:val="4"/>
        </w:rPr>
        <w:t xml:space="preserve">concluded the paper and outline future research direction. </w:t>
      </w:r>
    </w:p>
    <w:p w:rsidR="00E27F0C" w:rsidRPr="00551B16" w:rsidRDefault="007131A7" w:rsidP="00C5272C">
      <w:pPr>
        <w:pStyle w:val="heading10"/>
        <w:rPr>
          <w:spacing w:val="4"/>
          <w:lang w:val="en-GB"/>
        </w:rPr>
      </w:pPr>
      <w:r w:rsidRPr="00551B16">
        <w:rPr>
          <w:spacing w:val="4"/>
        </w:rPr>
        <w:t>2</w:t>
      </w:r>
      <w:r w:rsidR="00C5272C" w:rsidRPr="00551B16">
        <w:rPr>
          <w:spacing w:val="4"/>
        </w:rPr>
        <w:t xml:space="preserve">   </w:t>
      </w:r>
      <w:r w:rsidR="00820DC8">
        <w:rPr>
          <w:spacing w:val="4"/>
          <w:lang w:val="en-GB"/>
        </w:rPr>
        <w:t>E</w:t>
      </w:r>
      <w:r w:rsidR="00E87CF5">
        <w:rPr>
          <w:spacing w:val="4"/>
          <w:lang w:val="en-GB"/>
        </w:rPr>
        <w:t xml:space="preserve">nterprise </w:t>
      </w:r>
      <w:r w:rsidR="00820DC8">
        <w:rPr>
          <w:spacing w:val="4"/>
          <w:lang w:val="en-GB"/>
        </w:rPr>
        <w:t>S</w:t>
      </w:r>
      <w:r w:rsidR="00E87CF5">
        <w:rPr>
          <w:spacing w:val="4"/>
          <w:lang w:val="en-GB"/>
        </w:rPr>
        <w:t>earch</w:t>
      </w:r>
      <w:r w:rsidR="00820DC8">
        <w:rPr>
          <w:spacing w:val="4"/>
          <w:lang w:val="en-GB"/>
        </w:rPr>
        <w:t xml:space="preserve"> </w:t>
      </w:r>
      <w:r w:rsidR="00E27F0C" w:rsidRPr="00551B16">
        <w:rPr>
          <w:spacing w:val="4"/>
          <w:lang w:val="en-GB"/>
        </w:rPr>
        <w:t xml:space="preserve">problems </w:t>
      </w:r>
    </w:p>
    <w:p w:rsidR="00347A3E" w:rsidRPr="00551B16" w:rsidRDefault="003C0DB9" w:rsidP="009238D6">
      <w:pPr>
        <w:pStyle w:val="heading20"/>
        <w:rPr>
          <w:spacing w:val="4"/>
        </w:rPr>
      </w:pPr>
      <w:r w:rsidRPr="00551B16">
        <w:rPr>
          <w:spacing w:val="4"/>
        </w:rPr>
        <w:t xml:space="preserve">2.1 </w:t>
      </w:r>
      <w:r w:rsidR="00871C2F">
        <w:rPr>
          <w:spacing w:val="4"/>
        </w:rPr>
        <w:t>H</w:t>
      </w:r>
      <w:r w:rsidR="00347A3E" w:rsidRPr="00551B16">
        <w:rPr>
          <w:spacing w:val="4"/>
        </w:rPr>
        <w:t>eterogeneous documents</w:t>
      </w:r>
    </w:p>
    <w:p w:rsidR="00347A3E" w:rsidRPr="00551B16" w:rsidRDefault="00347A3E" w:rsidP="00B07113">
      <w:pPr>
        <w:pStyle w:val="L1"/>
        <w:ind w:firstLine="0"/>
        <w:rPr>
          <w:spacing w:val="4"/>
          <w:lang w:val="en-GB"/>
        </w:rPr>
      </w:pPr>
      <w:r w:rsidRPr="00551B16">
        <w:rPr>
          <w:spacing w:val="4"/>
          <w:lang w:val="en-GB"/>
        </w:rPr>
        <w:t xml:space="preserve">Most of </w:t>
      </w:r>
      <w:r w:rsidR="00B55D55">
        <w:rPr>
          <w:spacing w:val="4"/>
          <w:lang w:val="en-GB"/>
        </w:rPr>
        <w:t xml:space="preserve">the </w:t>
      </w:r>
      <w:r w:rsidRPr="00551B16">
        <w:rPr>
          <w:spacing w:val="4"/>
          <w:lang w:val="en-GB"/>
        </w:rPr>
        <w:t xml:space="preserve">enterprise </w:t>
      </w:r>
      <w:r w:rsidR="00B55D55">
        <w:rPr>
          <w:spacing w:val="4"/>
          <w:lang w:val="en-GB"/>
        </w:rPr>
        <w:t>documents are non-web documents. T</w:t>
      </w:r>
      <w:r w:rsidRPr="00551B16">
        <w:rPr>
          <w:spacing w:val="4"/>
          <w:lang w:val="en-GB"/>
        </w:rPr>
        <w:t>hey are</w:t>
      </w:r>
      <w:r w:rsidR="00B55D55">
        <w:rPr>
          <w:spacing w:val="4"/>
          <w:lang w:val="en-GB"/>
        </w:rPr>
        <w:t xml:space="preserve"> of</w:t>
      </w:r>
      <w:r w:rsidRPr="00551B16">
        <w:rPr>
          <w:spacing w:val="4"/>
          <w:lang w:val="en-GB"/>
        </w:rPr>
        <w:t xml:space="preserve"> heterogeneous</w:t>
      </w:r>
      <w:r w:rsidR="00871C2F">
        <w:rPr>
          <w:spacing w:val="4"/>
          <w:lang w:val="en-GB"/>
        </w:rPr>
        <w:t xml:space="preserve"> nature </w:t>
      </w:r>
      <w:r w:rsidR="00B55D55">
        <w:rPr>
          <w:spacing w:val="4"/>
          <w:lang w:val="en-GB"/>
        </w:rPr>
        <w:t>having different types and</w:t>
      </w:r>
      <w:r w:rsidR="00871C2F">
        <w:rPr>
          <w:spacing w:val="4"/>
          <w:lang w:val="en-GB"/>
        </w:rPr>
        <w:t xml:space="preserve"> structure</w:t>
      </w:r>
      <w:r w:rsidRPr="00551B16">
        <w:rPr>
          <w:spacing w:val="4"/>
          <w:lang w:val="en-GB"/>
        </w:rPr>
        <w:t xml:space="preserve">. </w:t>
      </w:r>
      <w:r w:rsidR="00871C2F">
        <w:rPr>
          <w:spacing w:val="4"/>
          <w:lang w:val="en-GB"/>
        </w:rPr>
        <w:t xml:space="preserve">This type of document heterogeneity </w:t>
      </w:r>
      <w:r w:rsidRPr="00551B16">
        <w:rPr>
          <w:spacing w:val="4"/>
          <w:lang w:val="en-GB"/>
        </w:rPr>
        <w:t xml:space="preserve">makes the webpage ranking techniques </w:t>
      </w:r>
      <w:r w:rsidR="00B07113">
        <w:rPr>
          <w:spacing w:val="4"/>
          <w:lang w:val="en-GB"/>
        </w:rPr>
        <w:t xml:space="preserve">less </w:t>
      </w:r>
      <w:r w:rsidRPr="00551B16">
        <w:rPr>
          <w:spacing w:val="4"/>
          <w:lang w:val="en-GB"/>
        </w:rPr>
        <w:t xml:space="preserve">efficient. For example the PowerPoint files consist of slides and each slide has a title and body; the title part, logically, should have a higher importance than the body part. On the other hand, the Excel sheets have a structure of columns and rows and always consist of numerical values with a limited text description apart </w:t>
      </w:r>
      <w:r w:rsidR="00871C2F">
        <w:rPr>
          <w:spacing w:val="4"/>
          <w:lang w:val="en-GB"/>
        </w:rPr>
        <w:t>from</w:t>
      </w:r>
      <w:r w:rsidRPr="00551B16">
        <w:rPr>
          <w:spacing w:val="4"/>
          <w:lang w:val="en-GB"/>
        </w:rPr>
        <w:t xml:space="preserve"> the columns’ titles. The </w:t>
      </w:r>
      <w:r w:rsidR="00871C2F">
        <w:rPr>
          <w:spacing w:val="4"/>
          <w:lang w:val="en-GB"/>
        </w:rPr>
        <w:t>challenge is</w:t>
      </w:r>
      <w:r w:rsidRPr="00551B16">
        <w:rPr>
          <w:spacing w:val="4"/>
          <w:lang w:val="en-GB"/>
        </w:rPr>
        <w:t xml:space="preserve"> how </w:t>
      </w:r>
      <w:r w:rsidR="00B07113">
        <w:rPr>
          <w:spacing w:val="4"/>
          <w:lang w:val="en-GB"/>
        </w:rPr>
        <w:t xml:space="preserve">to </w:t>
      </w:r>
      <w:r w:rsidRPr="00551B16">
        <w:rPr>
          <w:spacing w:val="4"/>
          <w:lang w:val="en-GB"/>
        </w:rPr>
        <w:t>apply the same ranking algorithm or technique</w:t>
      </w:r>
      <w:r w:rsidR="00871C2F">
        <w:rPr>
          <w:spacing w:val="4"/>
          <w:lang w:val="en-GB"/>
        </w:rPr>
        <w:t xml:space="preserve"> on a different file types.</w:t>
      </w:r>
      <w:r w:rsidRPr="00551B16">
        <w:rPr>
          <w:spacing w:val="4"/>
          <w:lang w:val="en-GB"/>
        </w:rPr>
        <w:t xml:space="preserve"> </w:t>
      </w:r>
      <w:r w:rsidR="00871C2F">
        <w:rPr>
          <w:spacing w:val="4"/>
          <w:lang w:val="en-GB"/>
        </w:rPr>
        <w:t>T</w:t>
      </w:r>
      <w:r w:rsidRPr="00551B16">
        <w:rPr>
          <w:spacing w:val="4"/>
          <w:lang w:val="en-GB"/>
        </w:rPr>
        <w:t>he text based ranking methods are not effective in this case. [</w:t>
      </w:r>
      <w:r w:rsidR="007F2506">
        <w:rPr>
          <w:spacing w:val="4"/>
          <w:lang w:val="en-GB"/>
        </w:rPr>
        <w:t>1</w:t>
      </w:r>
      <w:r w:rsidR="00871C2F">
        <w:rPr>
          <w:spacing w:val="4"/>
          <w:lang w:val="en-GB"/>
        </w:rPr>
        <w:t xml:space="preserve">, </w:t>
      </w:r>
      <w:r w:rsidR="008719E6">
        <w:rPr>
          <w:spacing w:val="4"/>
          <w:lang w:val="en-GB"/>
        </w:rPr>
        <w:t>2</w:t>
      </w:r>
      <w:r w:rsidR="00871C2F">
        <w:rPr>
          <w:spacing w:val="4"/>
          <w:lang w:val="en-GB"/>
        </w:rPr>
        <w:t xml:space="preserve">, 3, </w:t>
      </w:r>
      <w:r w:rsidR="007F2506">
        <w:rPr>
          <w:spacing w:val="4"/>
          <w:lang w:val="en-GB"/>
        </w:rPr>
        <w:t>4]</w:t>
      </w:r>
    </w:p>
    <w:p w:rsidR="00347A3E" w:rsidRPr="00551B16" w:rsidRDefault="00022C2F" w:rsidP="00F95362">
      <w:pPr>
        <w:pStyle w:val="heading20"/>
        <w:rPr>
          <w:spacing w:val="4"/>
        </w:rPr>
      </w:pPr>
      <w:r w:rsidRPr="00551B16">
        <w:rPr>
          <w:spacing w:val="4"/>
        </w:rPr>
        <w:lastRenderedPageBreak/>
        <w:t xml:space="preserve">2.2 </w:t>
      </w:r>
      <w:r w:rsidR="00347A3E" w:rsidRPr="00551B16">
        <w:rPr>
          <w:spacing w:val="4"/>
        </w:rPr>
        <w:t xml:space="preserve">Non-web </w:t>
      </w:r>
      <w:r w:rsidR="00871C2F">
        <w:rPr>
          <w:spacing w:val="4"/>
        </w:rPr>
        <w:t>document</w:t>
      </w:r>
    </w:p>
    <w:p w:rsidR="00347A3E" w:rsidRPr="00551B16" w:rsidRDefault="00347A3E" w:rsidP="00B07113">
      <w:pPr>
        <w:pStyle w:val="L1"/>
        <w:ind w:firstLine="0"/>
        <w:rPr>
          <w:spacing w:val="4"/>
          <w:lang w:val="en-GB"/>
        </w:rPr>
      </w:pPr>
      <w:r w:rsidRPr="00551B16">
        <w:rPr>
          <w:spacing w:val="4"/>
          <w:lang w:val="en-GB"/>
        </w:rPr>
        <w:t xml:space="preserve">The structure analysis </w:t>
      </w:r>
      <w:r w:rsidR="00871C2F" w:rsidRPr="00551B16">
        <w:rPr>
          <w:spacing w:val="4"/>
          <w:lang w:val="en-GB"/>
        </w:rPr>
        <w:t>shows</w:t>
      </w:r>
      <w:r w:rsidRPr="00551B16">
        <w:rPr>
          <w:spacing w:val="4"/>
          <w:lang w:val="en-GB"/>
        </w:rPr>
        <w:t xml:space="preserve"> that the </w:t>
      </w:r>
      <w:r w:rsidR="00871C2F">
        <w:rPr>
          <w:spacing w:val="4"/>
          <w:lang w:val="en-GB"/>
        </w:rPr>
        <w:t>e</w:t>
      </w:r>
      <w:r w:rsidRPr="00551B16">
        <w:rPr>
          <w:spacing w:val="4"/>
          <w:lang w:val="en-GB"/>
        </w:rPr>
        <w:t>nterprise web is not following bow-tie structure of the WW</w:t>
      </w:r>
      <w:r w:rsidR="00871C2F">
        <w:rPr>
          <w:spacing w:val="4"/>
          <w:lang w:val="en-GB"/>
        </w:rPr>
        <w:t>W</w:t>
      </w:r>
      <w:r w:rsidRPr="00551B16">
        <w:rPr>
          <w:spacing w:val="4"/>
          <w:lang w:val="en-GB"/>
        </w:rPr>
        <w:t xml:space="preserve"> pages which makes the </w:t>
      </w:r>
      <w:r w:rsidR="00871C2F">
        <w:rPr>
          <w:spacing w:val="4"/>
          <w:lang w:val="en-GB"/>
        </w:rPr>
        <w:t>p</w:t>
      </w:r>
      <w:r w:rsidRPr="00551B16">
        <w:rPr>
          <w:spacing w:val="4"/>
          <w:lang w:val="en-GB"/>
        </w:rPr>
        <w:t>age</w:t>
      </w:r>
      <w:r w:rsidR="00871C2F">
        <w:rPr>
          <w:spacing w:val="4"/>
          <w:lang w:val="en-GB"/>
        </w:rPr>
        <w:t xml:space="preserve"> r</w:t>
      </w:r>
      <w:r w:rsidRPr="00551B16">
        <w:rPr>
          <w:spacing w:val="4"/>
          <w:lang w:val="en-GB"/>
        </w:rPr>
        <w:t xml:space="preserve">ank algorithm </w:t>
      </w:r>
      <w:r w:rsidR="00B07113">
        <w:rPr>
          <w:spacing w:val="4"/>
          <w:lang w:val="en-GB"/>
        </w:rPr>
        <w:t>less</w:t>
      </w:r>
      <w:r w:rsidR="00B07113" w:rsidRPr="00551B16">
        <w:rPr>
          <w:spacing w:val="4"/>
          <w:lang w:val="en-GB"/>
        </w:rPr>
        <w:t xml:space="preserve"> </w:t>
      </w:r>
      <w:r w:rsidRPr="00551B16">
        <w:rPr>
          <w:spacing w:val="4"/>
          <w:lang w:val="en-GB"/>
        </w:rPr>
        <w:t>efficient in the enterprise search. Most of</w:t>
      </w:r>
      <w:r w:rsidR="00871C2F">
        <w:rPr>
          <w:spacing w:val="4"/>
          <w:lang w:val="en-GB"/>
        </w:rPr>
        <w:t xml:space="preserve"> the</w:t>
      </w:r>
      <w:r w:rsidRPr="00551B16">
        <w:rPr>
          <w:spacing w:val="4"/>
          <w:lang w:val="en-GB"/>
        </w:rPr>
        <w:t xml:space="preserve"> enterprise</w:t>
      </w:r>
      <w:r w:rsidR="00871C2F">
        <w:rPr>
          <w:spacing w:val="4"/>
          <w:lang w:val="en-GB"/>
        </w:rPr>
        <w:t xml:space="preserve"> documents have no anchor texts.</w:t>
      </w:r>
      <w:r w:rsidRPr="00551B16">
        <w:rPr>
          <w:spacing w:val="4"/>
          <w:lang w:val="en-GB"/>
        </w:rPr>
        <w:t xml:space="preserve"> </w:t>
      </w:r>
      <w:r w:rsidR="00871C2F">
        <w:rPr>
          <w:spacing w:val="4"/>
          <w:lang w:val="en-GB"/>
        </w:rPr>
        <w:t>T</w:t>
      </w:r>
      <w:r w:rsidRPr="00551B16">
        <w:rPr>
          <w:spacing w:val="4"/>
          <w:lang w:val="en-GB"/>
        </w:rPr>
        <w:t xml:space="preserve">he anchor texts are used by the </w:t>
      </w:r>
      <w:r w:rsidR="00871C2F">
        <w:rPr>
          <w:spacing w:val="4"/>
          <w:lang w:val="en-GB"/>
        </w:rPr>
        <w:t>traditional web</w:t>
      </w:r>
      <w:r w:rsidRPr="00551B16">
        <w:rPr>
          <w:spacing w:val="4"/>
          <w:lang w:val="en-GB"/>
        </w:rPr>
        <w:t xml:space="preserve"> search engines as a base to calculate the document importance in</w:t>
      </w:r>
      <w:r w:rsidR="00871C2F">
        <w:rPr>
          <w:spacing w:val="4"/>
          <w:lang w:val="en-GB"/>
        </w:rPr>
        <w:t xml:space="preserve"> the document ranking algorithm. </w:t>
      </w:r>
      <w:r w:rsidRPr="00551B16">
        <w:rPr>
          <w:spacing w:val="4"/>
          <w:lang w:val="en-GB"/>
        </w:rPr>
        <w:t xml:space="preserve"> </w:t>
      </w:r>
      <w:r w:rsidR="00871C2F">
        <w:rPr>
          <w:spacing w:val="4"/>
          <w:lang w:val="en-GB"/>
        </w:rPr>
        <w:t>T</w:t>
      </w:r>
      <w:r w:rsidRPr="00551B16">
        <w:rPr>
          <w:spacing w:val="4"/>
          <w:lang w:val="en-GB"/>
        </w:rPr>
        <w:t>he lack of such texts make</w:t>
      </w:r>
      <w:r w:rsidR="00A11ED9">
        <w:rPr>
          <w:spacing w:val="4"/>
          <w:lang w:val="en-GB"/>
        </w:rPr>
        <w:t>s</w:t>
      </w:r>
      <w:r w:rsidRPr="00551B16">
        <w:rPr>
          <w:spacing w:val="4"/>
          <w:lang w:val="en-GB"/>
        </w:rPr>
        <w:t xml:space="preserve"> these algorithms inefficient in enterprise sear</w:t>
      </w:r>
      <w:r w:rsidR="00871C2F">
        <w:rPr>
          <w:spacing w:val="4"/>
          <w:lang w:val="en-GB"/>
        </w:rPr>
        <w:t xml:space="preserve">ch </w:t>
      </w:r>
      <w:r w:rsidRPr="00551B16">
        <w:rPr>
          <w:spacing w:val="4"/>
          <w:lang w:val="en-GB"/>
        </w:rPr>
        <w:t>[</w:t>
      </w:r>
      <w:r w:rsidR="00ED55E3">
        <w:rPr>
          <w:spacing w:val="4"/>
          <w:lang w:val="en-GB"/>
        </w:rPr>
        <w:t>1</w:t>
      </w:r>
      <w:r w:rsidR="00871C2F">
        <w:rPr>
          <w:spacing w:val="4"/>
          <w:lang w:val="en-GB"/>
        </w:rPr>
        <w:t>,</w:t>
      </w:r>
      <w:r w:rsidR="00ED2752">
        <w:rPr>
          <w:spacing w:val="4"/>
          <w:lang w:val="en-GB"/>
        </w:rPr>
        <w:t xml:space="preserve"> </w:t>
      </w:r>
      <w:r w:rsidR="00ED55E3">
        <w:rPr>
          <w:spacing w:val="4"/>
          <w:lang w:val="en-GB"/>
        </w:rPr>
        <w:t>2</w:t>
      </w:r>
      <w:r w:rsidR="00992FC9">
        <w:rPr>
          <w:spacing w:val="4"/>
          <w:lang w:val="en-GB"/>
        </w:rPr>
        <w:t>, 3</w:t>
      </w:r>
      <w:r w:rsidR="00871C2F">
        <w:rPr>
          <w:spacing w:val="4"/>
          <w:lang w:val="en-GB"/>
        </w:rPr>
        <w:t>,</w:t>
      </w:r>
      <w:r w:rsidR="00ED2752">
        <w:rPr>
          <w:spacing w:val="4"/>
          <w:lang w:val="en-GB"/>
        </w:rPr>
        <w:t xml:space="preserve"> </w:t>
      </w:r>
      <w:r w:rsidR="00ED55E3">
        <w:rPr>
          <w:spacing w:val="4"/>
          <w:lang w:val="en-GB"/>
        </w:rPr>
        <w:t>4</w:t>
      </w:r>
      <w:r w:rsidR="00871C2F">
        <w:rPr>
          <w:spacing w:val="4"/>
          <w:lang w:val="en-GB"/>
        </w:rPr>
        <w:t>,</w:t>
      </w:r>
      <w:r w:rsidR="00ED2752">
        <w:rPr>
          <w:spacing w:val="4"/>
          <w:lang w:val="en-GB"/>
        </w:rPr>
        <w:t xml:space="preserve"> </w:t>
      </w:r>
      <w:r w:rsidR="00ED55E3">
        <w:rPr>
          <w:spacing w:val="4"/>
          <w:lang w:val="en-GB"/>
        </w:rPr>
        <w:t>12]</w:t>
      </w:r>
    </w:p>
    <w:p w:rsidR="00347A3E" w:rsidRPr="00551B16" w:rsidRDefault="00022C2F" w:rsidP="009238D6">
      <w:pPr>
        <w:pStyle w:val="heading20"/>
        <w:rPr>
          <w:spacing w:val="4"/>
        </w:rPr>
      </w:pPr>
      <w:r w:rsidRPr="00551B16">
        <w:rPr>
          <w:spacing w:val="4"/>
        </w:rPr>
        <w:t xml:space="preserve">2.3 </w:t>
      </w:r>
      <w:r w:rsidR="00ED2752">
        <w:rPr>
          <w:spacing w:val="4"/>
        </w:rPr>
        <w:t>S</w:t>
      </w:r>
      <w:r w:rsidR="00347A3E" w:rsidRPr="00551B16">
        <w:rPr>
          <w:spacing w:val="4"/>
        </w:rPr>
        <w:t>earch context</w:t>
      </w:r>
    </w:p>
    <w:p w:rsidR="00347A3E" w:rsidRPr="00551B16" w:rsidRDefault="00347A3E" w:rsidP="00F81E04">
      <w:pPr>
        <w:pStyle w:val="L1"/>
        <w:ind w:firstLine="0"/>
        <w:rPr>
          <w:spacing w:val="4"/>
          <w:lang w:val="en-GB"/>
        </w:rPr>
      </w:pPr>
      <w:r w:rsidRPr="00551B16">
        <w:rPr>
          <w:spacing w:val="4"/>
          <w:lang w:val="en-GB"/>
        </w:rPr>
        <w:t>Search context is useful to disambiguate the short or ambiguous queries, since it adds more keywords to the user query</w:t>
      </w:r>
      <w:r w:rsidR="00ED2752">
        <w:rPr>
          <w:spacing w:val="4"/>
          <w:lang w:val="en-GB"/>
        </w:rPr>
        <w:t xml:space="preserve"> </w:t>
      </w:r>
      <w:r w:rsidRPr="00551B16">
        <w:rPr>
          <w:spacing w:val="4"/>
          <w:lang w:val="en-GB"/>
        </w:rPr>
        <w:t>which</w:t>
      </w:r>
      <w:r w:rsidR="00ED2752">
        <w:rPr>
          <w:spacing w:val="4"/>
          <w:lang w:val="en-GB"/>
        </w:rPr>
        <w:t xml:space="preserve"> in turn</w:t>
      </w:r>
      <w:r w:rsidRPr="00551B16">
        <w:rPr>
          <w:spacing w:val="4"/>
          <w:lang w:val="en-GB"/>
        </w:rPr>
        <w:t xml:space="preserve"> makes it clearer to the search</w:t>
      </w:r>
      <w:r w:rsidR="00ED2752">
        <w:rPr>
          <w:spacing w:val="4"/>
          <w:lang w:val="en-GB"/>
        </w:rPr>
        <w:t xml:space="preserve"> process</w:t>
      </w:r>
      <w:r w:rsidRPr="00551B16">
        <w:rPr>
          <w:spacing w:val="4"/>
          <w:lang w:val="en-GB"/>
        </w:rPr>
        <w:t xml:space="preserve"> </w:t>
      </w:r>
      <w:r w:rsidR="00ED2752">
        <w:rPr>
          <w:spacing w:val="4"/>
          <w:lang w:val="en-GB"/>
        </w:rPr>
        <w:t xml:space="preserve">and produce a </w:t>
      </w:r>
      <w:r w:rsidRPr="00551B16">
        <w:rPr>
          <w:spacing w:val="4"/>
          <w:lang w:val="en-GB"/>
        </w:rPr>
        <w:t>properly ranked</w:t>
      </w:r>
      <w:r w:rsidR="00ED2752">
        <w:rPr>
          <w:spacing w:val="4"/>
          <w:lang w:val="en-GB"/>
        </w:rPr>
        <w:t xml:space="preserve"> search result list </w:t>
      </w:r>
      <w:r w:rsidR="00ED2752" w:rsidRPr="00551B16">
        <w:rPr>
          <w:spacing w:val="4"/>
          <w:lang w:val="en-GB"/>
        </w:rPr>
        <w:t>[</w:t>
      </w:r>
      <w:r w:rsidR="00ED2752">
        <w:rPr>
          <w:spacing w:val="4"/>
          <w:lang w:val="en-GB"/>
        </w:rPr>
        <w:t>1, 2</w:t>
      </w:r>
      <w:r w:rsidR="00992FC9">
        <w:rPr>
          <w:spacing w:val="4"/>
          <w:lang w:val="en-GB"/>
        </w:rPr>
        <w:t>, 3</w:t>
      </w:r>
      <w:r w:rsidR="00ED2752">
        <w:rPr>
          <w:spacing w:val="4"/>
          <w:lang w:val="en-GB"/>
        </w:rPr>
        <w:t>, 4, 12]</w:t>
      </w:r>
      <w:r w:rsidRPr="00551B16">
        <w:rPr>
          <w:spacing w:val="4"/>
          <w:lang w:val="en-GB"/>
        </w:rPr>
        <w:t>. Search context can be extracted from different resources such as user profile</w:t>
      </w:r>
      <w:r w:rsidR="00ED2752">
        <w:rPr>
          <w:spacing w:val="4"/>
          <w:lang w:val="en-GB"/>
        </w:rPr>
        <w:t xml:space="preserve">. </w:t>
      </w:r>
    </w:p>
    <w:p w:rsidR="00B12656" w:rsidRPr="00551B16" w:rsidRDefault="00B12656" w:rsidP="00B12656">
      <w:pPr>
        <w:pStyle w:val="heading10"/>
        <w:numPr>
          <w:ilvl w:val="0"/>
          <w:numId w:val="5"/>
        </w:numPr>
        <w:ind w:left="426"/>
        <w:rPr>
          <w:spacing w:val="4"/>
        </w:rPr>
      </w:pPr>
      <w:r w:rsidRPr="00551B16">
        <w:rPr>
          <w:spacing w:val="4"/>
        </w:rPr>
        <w:t xml:space="preserve">The proposed </w:t>
      </w:r>
      <w:r w:rsidR="00E93605">
        <w:rPr>
          <w:spacing w:val="4"/>
        </w:rPr>
        <w:t>F</w:t>
      </w:r>
      <w:r w:rsidRPr="00551B16">
        <w:rPr>
          <w:spacing w:val="4"/>
        </w:rPr>
        <w:t xml:space="preserve">ramework </w:t>
      </w:r>
    </w:p>
    <w:p w:rsidR="00F20343" w:rsidRDefault="00F20343" w:rsidP="00022C2F">
      <w:pPr>
        <w:pStyle w:val="L1"/>
        <w:ind w:firstLine="0"/>
        <w:rPr>
          <w:spacing w:val="4"/>
          <w:lang w:val="en-GB"/>
        </w:rPr>
      </w:pPr>
      <w:r>
        <w:rPr>
          <w:spacing w:val="4"/>
          <w:lang w:val="en-GB"/>
        </w:rPr>
        <w:t>We propose an integrated framework in order to improve</w:t>
      </w:r>
      <w:r w:rsidR="00E87CF5">
        <w:rPr>
          <w:spacing w:val="4"/>
          <w:lang w:val="en-GB"/>
        </w:rPr>
        <w:t xml:space="preserve"> the quality of</w:t>
      </w:r>
      <w:r>
        <w:rPr>
          <w:spacing w:val="4"/>
          <w:lang w:val="en-GB"/>
        </w:rPr>
        <w:t xml:space="preserve"> </w:t>
      </w:r>
      <w:r w:rsidR="00E87CF5">
        <w:rPr>
          <w:spacing w:val="4"/>
          <w:lang w:val="en-GB"/>
        </w:rPr>
        <w:t>enterprise search</w:t>
      </w:r>
      <w:r>
        <w:rPr>
          <w:spacing w:val="4"/>
          <w:lang w:val="en-GB"/>
        </w:rPr>
        <w:t xml:space="preserve">. </w:t>
      </w:r>
      <w:r w:rsidR="00E87CF5">
        <w:rPr>
          <w:spacing w:val="4"/>
          <w:lang w:val="en-GB"/>
        </w:rPr>
        <w:t xml:space="preserve">By quality we mean the efficiency, accuracy and user satisfaction of the obtained results. </w:t>
      </w:r>
      <w:r>
        <w:rPr>
          <w:spacing w:val="4"/>
          <w:lang w:val="en-GB"/>
        </w:rPr>
        <w:t xml:space="preserve"> The proposed framework consists of four major components such as Hadoop, Tika, </w:t>
      </w:r>
      <w:r w:rsidR="00EB06BD">
        <w:rPr>
          <w:spacing w:val="4"/>
          <w:lang w:val="en-GB"/>
        </w:rPr>
        <w:t>Solr and LSI as shown in Figure</w:t>
      </w:r>
      <w:r w:rsidR="00E87CF5">
        <w:rPr>
          <w:spacing w:val="4"/>
          <w:lang w:val="en-GB"/>
        </w:rPr>
        <w:t xml:space="preserve"> 1</w:t>
      </w:r>
      <w:r w:rsidR="00EB06BD">
        <w:rPr>
          <w:spacing w:val="4"/>
          <w:lang w:val="en-GB"/>
        </w:rPr>
        <w:t>.</w:t>
      </w:r>
      <w:r w:rsidR="007721B3">
        <w:rPr>
          <w:spacing w:val="4"/>
          <w:lang w:val="en-GB"/>
        </w:rPr>
        <w:t xml:space="preserve"> These components are briefly described in the subsequent subsections and outlines in table 1.</w:t>
      </w:r>
    </w:p>
    <w:p w:rsidR="00C87BE6" w:rsidRDefault="00292E63" w:rsidP="00C87BE6">
      <w:pPr>
        <w:pStyle w:val="L1"/>
        <w:spacing w:before="240" w:after="240"/>
        <w:ind w:firstLine="0"/>
        <w:rPr>
          <w:spacing w:val="4"/>
          <w:lang w:val="en-GB"/>
        </w:rPr>
      </w:pPr>
      <w:r>
        <w:rPr>
          <w:b/>
          <w:noProof/>
          <w:spacing w:val="4"/>
          <w:lang w:val="en-GB" w:eastAsia="en-GB"/>
        </w:rPr>
        <w:drawing>
          <wp:anchor distT="0" distB="0" distL="114300" distR="114300" simplePos="0" relativeHeight="251658240" behindDoc="1" locked="0" layoutInCell="1" allowOverlap="1">
            <wp:simplePos x="0" y="0"/>
            <wp:positionH relativeFrom="column">
              <wp:posOffset>-73660</wp:posOffset>
            </wp:positionH>
            <wp:positionV relativeFrom="paragraph">
              <wp:posOffset>330200</wp:posOffset>
            </wp:positionV>
            <wp:extent cx="4376420" cy="2366645"/>
            <wp:effectExtent l="19050" t="0" r="5080" b="0"/>
            <wp:wrapNone/>
            <wp:docPr id="3" name="Picture 2" descr="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JPG"/>
                    <pic:cNvPicPr/>
                  </pic:nvPicPr>
                  <pic:blipFill>
                    <a:blip r:embed="rId8" cstate="print"/>
                    <a:stretch>
                      <a:fillRect/>
                    </a:stretch>
                  </pic:blipFill>
                  <pic:spPr>
                    <a:xfrm>
                      <a:off x="0" y="0"/>
                      <a:ext cx="4376420" cy="2366645"/>
                    </a:xfrm>
                    <a:prstGeom prst="rect">
                      <a:avLst/>
                    </a:prstGeom>
                  </pic:spPr>
                </pic:pic>
              </a:graphicData>
            </a:graphic>
          </wp:anchor>
        </w:drawing>
      </w:r>
      <w:r w:rsidR="00C87BE6" w:rsidRPr="00C87BE6">
        <w:rPr>
          <w:b/>
          <w:spacing w:val="4"/>
          <w:lang w:val="en-GB"/>
        </w:rPr>
        <w:t>Figure 1</w:t>
      </w:r>
      <w:r w:rsidR="00C87BE6">
        <w:rPr>
          <w:b/>
          <w:spacing w:val="4"/>
          <w:lang w:val="en-GB"/>
        </w:rPr>
        <w:t xml:space="preserve">. </w:t>
      </w:r>
      <w:r w:rsidR="00C87BE6">
        <w:rPr>
          <w:spacing w:val="4"/>
          <w:lang w:val="en-GB"/>
        </w:rPr>
        <w:t>The proposed Framework</w:t>
      </w:r>
    </w:p>
    <w:p w:rsidR="002A7C29" w:rsidRDefault="002A7C29" w:rsidP="00022C2F">
      <w:pPr>
        <w:pStyle w:val="L1"/>
        <w:ind w:firstLine="0"/>
        <w:rPr>
          <w:spacing w:val="4"/>
          <w:lang w:val="en-GB"/>
        </w:rPr>
      </w:pPr>
    </w:p>
    <w:p w:rsidR="007721B3" w:rsidRDefault="007721B3" w:rsidP="00022C2F">
      <w:pPr>
        <w:pStyle w:val="L1"/>
        <w:ind w:firstLine="0"/>
        <w:rPr>
          <w:spacing w:val="4"/>
          <w:lang w:val="en-GB"/>
        </w:rPr>
      </w:pPr>
    </w:p>
    <w:p w:rsidR="00ED2752" w:rsidRDefault="00ED2752" w:rsidP="00022C2F">
      <w:pPr>
        <w:pStyle w:val="L1"/>
        <w:ind w:firstLine="0"/>
        <w:rPr>
          <w:spacing w:val="4"/>
          <w:lang w:val="en-GB"/>
        </w:rPr>
      </w:pPr>
    </w:p>
    <w:p w:rsidR="00ED2752" w:rsidRDefault="00ED2752" w:rsidP="00022C2F">
      <w:pPr>
        <w:pStyle w:val="L1"/>
        <w:ind w:firstLine="0"/>
        <w:rPr>
          <w:spacing w:val="4"/>
          <w:lang w:val="en-GB"/>
        </w:rPr>
      </w:pPr>
    </w:p>
    <w:p w:rsidR="007721B3" w:rsidRDefault="007721B3" w:rsidP="00022C2F">
      <w:pPr>
        <w:pStyle w:val="L1"/>
        <w:ind w:firstLine="0"/>
        <w:rPr>
          <w:spacing w:val="4"/>
          <w:lang w:val="en-GB"/>
        </w:rPr>
      </w:pPr>
    </w:p>
    <w:p w:rsidR="007721B3" w:rsidRDefault="007721B3" w:rsidP="00022C2F">
      <w:pPr>
        <w:pStyle w:val="L1"/>
        <w:ind w:firstLine="0"/>
        <w:rPr>
          <w:spacing w:val="4"/>
          <w:lang w:val="en-GB"/>
        </w:rPr>
      </w:pPr>
    </w:p>
    <w:p w:rsidR="007721B3" w:rsidRDefault="007721B3" w:rsidP="00022C2F">
      <w:pPr>
        <w:pStyle w:val="L1"/>
        <w:ind w:firstLine="0"/>
        <w:rPr>
          <w:spacing w:val="4"/>
          <w:lang w:val="en-GB"/>
        </w:rPr>
      </w:pPr>
    </w:p>
    <w:p w:rsidR="007721B3" w:rsidRDefault="007721B3" w:rsidP="00022C2F">
      <w:pPr>
        <w:pStyle w:val="L1"/>
        <w:ind w:firstLine="0"/>
        <w:rPr>
          <w:spacing w:val="4"/>
          <w:lang w:val="en-GB"/>
        </w:rPr>
      </w:pPr>
    </w:p>
    <w:p w:rsidR="007721B3" w:rsidRDefault="007721B3" w:rsidP="00022C2F">
      <w:pPr>
        <w:pStyle w:val="L1"/>
        <w:ind w:firstLine="0"/>
        <w:rPr>
          <w:spacing w:val="4"/>
          <w:lang w:val="en-GB"/>
        </w:rPr>
      </w:pPr>
    </w:p>
    <w:p w:rsidR="007721B3" w:rsidRDefault="007721B3" w:rsidP="00022C2F">
      <w:pPr>
        <w:pStyle w:val="L1"/>
        <w:ind w:firstLine="0"/>
        <w:rPr>
          <w:spacing w:val="4"/>
          <w:lang w:val="en-GB"/>
        </w:rPr>
      </w:pPr>
    </w:p>
    <w:p w:rsidR="007721B3" w:rsidRDefault="007721B3" w:rsidP="00022C2F">
      <w:pPr>
        <w:pStyle w:val="L1"/>
        <w:ind w:firstLine="0"/>
        <w:rPr>
          <w:spacing w:val="4"/>
          <w:lang w:val="en-GB"/>
        </w:rPr>
      </w:pPr>
    </w:p>
    <w:p w:rsidR="007721B3" w:rsidRDefault="007721B3" w:rsidP="00022C2F">
      <w:pPr>
        <w:pStyle w:val="L1"/>
        <w:ind w:firstLine="0"/>
        <w:rPr>
          <w:spacing w:val="4"/>
          <w:lang w:val="en-GB"/>
        </w:rPr>
      </w:pPr>
    </w:p>
    <w:p w:rsidR="007721B3" w:rsidRDefault="007721B3" w:rsidP="00022C2F">
      <w:pPr>
        <w:pStyle w:val="L1"/>
        <w:ind w:firstLine="0"/>
        <w:rPr>
          <w:spacing w:val="4"/>
          <w:lang w:val="en-GB"/>
        </w:rPr>
      </w:pPr>
    </w:p>
    <w:p w:rsidR="007721B3" w:rsidRDefault="007721B3" w:rsidP="00022C2F">
      <w:pPr>
        <w:pStyle w:val="L1"/>
        <w:ind w:firstLine="0"/>
        <w:rPr>
          <w:spacing w:val="4"/>
          <w:lang w:val="en-GB"/>
        </w:rPr>
      </w:pPr>
    </w:p>
    <w:p w:rsidR="007721B3" w:rsidRDefault="007721B3" w:rsidP="00022C2F">
      <w:pPr>
        <w:pStyle w:val="L1"/>
        <w:ind w:firstLine="0"/>
        <w:rPr>
          <w:spacing w:val="4"/>
          <w:lang w:val="en-GB"/>
        </w:rPr>
      </w:pPr>
    </w:p>
    <w:p w:rsidR="007721B3" w:rsidRDefault="007721B3" w:rsidP="00022C2F">
      <w:pPr>
        <w:pStyle w:val="L1"/>
        <w:ind w:firstLine="0"/>
        <w:rPr>
          <w:spacing w:val="4"/>
          <w:lang w:val="en-GB"/>
        </w:rPr>
      </w:pPr>
    </w:p>
    <w:p w:rsidR="007721B3" w:rsidRDefault="007721B3" w:rsidP="00022C2F">
      <w:pPr>
        <w:pStyle w:val="L1"/>
        <w:ind w:firstLine="0"/>
        <w:rPr>
          <w:spacing w:val="4"/>
          <w:lang w:val="en-GB"/>
        </w:rPr>
      </w:pPr>
    </w:p>
    <w:p w:rsidR="00426C24" w:rsidRDefault="00426C24" w:rsidP="006641EF">
      <w:pPr>
        <w:pStyle w:val="L1"/>
        <w:spacing w:before="240" w:after="240"/>
        <w:ind w:firstLine="0"/>
        <w:jc w:val="left"/>
        <w:rPr>
          <w:spacing w:val="4"/>
          <w:lang w:val="en-GB"/>
        </w:rPr>
      </w:pPr>
      <w:r w:rsidRPr="007A2179">
        <w:rPr>
          <w:b/>
          <w:spacing w:val="4"/>
          <w:lang w:val="en-GB"/>
        </w:rPr>
        <w:lastRenderedPageBreak/>
        <w:t>Table</w:t>
      </w:r>
      <w:r w:rsidR="00027892">
        <w:rPr>
          <w:b/>
          <w:spacing w:val="4"/>
          <w:lang w:val="en-GB"/>
        </w:rPr>
        <w:t xml:space="preserve"> 1. </w:t>
      </w:r>
      <w:r>
        <w:rPr>
          <w:spacing w:val="4"/>
          <w:lang w:val="en-GB"/>
        </w:rPr>
        <w:t>Description of the proposed framework components</w:t>
      </w:r>
      <w:r w:rsidR="007A2179">
        <w:rPr>
          <w:spacing w:val="4"/>
          <w:lang w:val="en-GB"/>
        </w:rPr>
        <w:t>.</w:t>
      </w:r>
    </w:p>
    <w:tbl>
      <w:tblPr>
        <w:tblW w:w="0" w:type="auto"/>
        <w:jc w:val="center"/>
        <w:tblLayout w:type="fixed"/>
        <w:tblCellMar>
          <w:left w:w="70" w:type="dxa"/>
          <w:right w:w="70" w:type="dxa"/>
        </w:tblCellMar>
        <w:tblLook w:val="0000" w:firstRow="0" w:lastRow="0" w:firstColumn="0" w:lastColumn="0" w:noHBand="0" w:noVBand="0"/>
      </w:tblPr>
      <w:tblGrid>
        <w:gridCol w:w="367"/>
        <w:gridCol w:w="1559"/>
        <w:gridCol w:w="4306"/>
      </w:tblGrid>
      <w:tr w:rsidR="00E052D8" w:rsidRPr="009A3755" w:rsidTr="00365B4F">
        <w:trPr>
          <w:jc w:val="center"/>
        </w:trPr>
        <w:tc>
          <w:tcPr>
            <w:tcW w:w="367" w:type="dxa"/>
            <w:tcBorders>
              <w:top w:val="single" w:sz="12" w:space="0" w:color="000000"/>
              <w:bottom w:val="single" w:sz="6" w:space="0" w:color="000000"/>
            </w:tcBorders>
          </w:tcPr>
          <w:p w:rsidR="00E052D8" w:rsidRPr="009A3755" w:rsidRDefault="00E052D8" w:rsidP="00D3505D">
            <w:pPr>
              <w:ind w:firstLine="0"/>
              <w:rPr>
                <w:sz w:val="18"/>
                <w:szCs w:val="18"/>
              </w:rPr>
            </w:pPr>
            <w:r>
              <w:rPr>
                <w:sz w:val="18"/>
                <w:szCs w:val="18"/>
              </w:rPr>
              <w:t>No</w:t>
            </w:r>
          </w:p>
        </w:tc>
        <w:tc>
          <w:tcPr>
            <w:tcW w:w="1559" w:type="dxa"/>
            <w:tcBorders>
              <w:top w:val="single" w:sz="12" w:space="0" w:color="000000"/>
              <w:bottom w:val="single" w:sz="6" w:space="0" w:color="000000"/>
            </w:tcBorders>
          </w:tcPr>
          <w:p w:rsidR="00E052D8" w:rsidRPr="009A3755" w:rsidRDefault="00E052D8" w:rsidP="00D3505D">
            <w:pPr>
              <w:ind w:firstLine="0"/>
              <w:rPr>
                <w:sz w:val="18"/>
                <w:szCs w:val="18"/>
              </w:rPr>
            </w:pPr>
            <w:r>
              <w:rPr>
                <w:sz w:val="18"/>
                <w:szCs w:val="18"/>
              </w:rPr>
              <w:t xml:space="preserve">Component </w:t>
            </w:r>
          </w:p>
        </w:tc>
        <w:tc>
          <w:tcPr>
            <w:tcW w:w="4306" w:type="dxa"/>
            <w:tcBorders>
              <w:top w:val="single" w:sz="12" w:space="0" w:color="000000"/>
              <w:bottom w:val="single" w:sz="6" w:space="0" w:color="000000"/>
            </w:tcBorders>
          </w:tcPr>
          <w:p w:rsidR="00E052D8" w:rsidRPr="009A3755" w:rsidRDefault="00E052D8" w:rsidP="00D3505D">
            <w:pPr>
              <w:ind w:firstLine="0"/>
              <w:rPr>
                <w:sz w:val="18"/>
                <w:szCs w:val="18"/>
              </w:rPr>
            </w:pPr>
            <w:r>
              <w:rPr>
                <w:sz w:val="18"/>
                <w:szCs w:val="18"/>
              </w:rPr>
              <w:t xml:space="preserve">Description </w:t>
            </w:r>
          </w:p>
        </w:tc>
      </w:tr>
      <w:tr w:rsidR="00E052D8" w:rsidRPr="009A3755" w:rsidTr="00365B4F">
        <w:trPr>
          <w:jc w:val="center"/>
        </w:trPr>
        <w:tc>
          <w:tcPr>
            <w:tcW w:w="367" w:type="dxa"/>
          </w:tcPr>
          <w:p w:rsidR="00E052D8" w:rsidRPr="009A3755" w:rsidRDefault="00365B4F" w:rsidP="00D3505D">
            <w:pPr>
              <w:ind w:firstLine="0"/>
              <w:rPr>
                <w:sz w:val="18"/>
                <w:szCs w:val="18"/>
              </w:rPr>
            </w:pPr>
            <w:r>
              <w:rPr>
                <w:sz w:val="18"/>
                <w:szCs w:val="18"/>
              </w:rPr>
              <w:t>1</w:t>
            </w:r>
          </w:p>
        </w:tc>
        <w:tc>
          <w:tcPr>
            <w:tcW w:w="1559" w:type="dxa"/>
          </w:tcPr>
          <w:p w:rsidR="00E052D8" w:rsidRPr="009A3755" w:rsidRDefault="00365B4F" w:rsidP="00365B4F">
            <w:pPr>
              <w:ind w:firstLine="0"/>
              <w:jc w:val="left"/>
              <w:rPr>
                <w:sz w:val="18"/>
                <w:szCs w:val="18"/>
              </w:rPr>
            </w:pPr>
            <w:r>
              <w:rPr>
                <w:sz w:val="18"/>
                <w:szCs w:val="18"/>
              </w:rPr>
              <w:t>Apache Hadoop</w:t>
            </w:r>
          </w:p>
        </w:tc>
        <w:tc>
          <w:tcPr>
            <w:tcW w:w="4306" w:type="dxa"/>
          </w:tcPr>
          <w:p w:rsidR="00E052D8" w:rsidRPr="009A3755" w:rsidRDefault="00365B4F" w:rsidP="00365B4F">
            <w:pPr>
              <w:ind w:firstLine="0"/>
              <w:rPr>
                <w:sz w:val="18"/>
                <w:szCs w:val="18"/>
              </w:rPr>
            </w:pPr>
            <w:r>
              <w:rPr>
                <w:sz w:val="18"/>
                <w:szCs w:val="18"/>
              </w:rPr>
              <w:t xml:space="preserve">It is an open source framework for distributed computing </w:t>
            </w:r>
          </w:p>
        </w:tc>
      </w:tr>
      <w:tr w:rsidR="00E052D8" w:rsidRPr="009A3755" w:rsidTr="00365B4F">
        <w:trPr>
          <w:jc w:val="center"/>
        </w:trPr>
        <w:tc>
          <w:tcPr>
            <w:tcW w:w="367" w:type="dxa"/>
          </w:tcPr>
          <w:p w:rsidR="00E052D8" w:rsidRPr="009A3755" w:rsidRDefault="00365B4F" w:rsidP="00D3505D">
            <w:pPr>
              <w:ind w:firstLine="0"/>
              <w:rPr>
                <w:sz w:val="18"/>
                <w:szCs w:val="18"/>
              </w:rPr>
            </w:pPr>
            <w:r>
              <w:rPr>
                <w:sz w:val="18"/>
                <w:szCs w:val="18"/>
              </w:rPr>
              <w:t>2</w:t>
            </w:r>
          </w:p>
        </w:tc>
        <w:tc>
          <w:tcPr>
            <w:tcW w:w="1559" w:type="dxa"/>
          </w:tcPr>
          <w:p w:rsidR="00E052D8" w:rsidRPr="009A3755" w:rsidRDefault="00365B4F" w:rsidP="00365B4F">
            <w:pPr>
              <w:ind w:firstLine="0"/>
              <w:jc w:val="left"/>
              <w:rPr>
                <w:sz w:val="18"/>
                <w:szCs w:val="18"/>
              </w:rPr>
            </w:pPr>
            <w:r>
              <w:rPr>
                <w:sz w:val="18"/>
                <w:szCs w:val="18"/>
              </w:rPr>
              <w:t>Apache Tika</w:t>
            </w:r>
          </w:p>
        </w:tc>
        <w:tc>
          <w:tcPr>
            <w:tcW w:w="4306" w:type="dxa"/>
          </w:tcPr>
          <w:p w:rsidR="00E052D8" w:rsidRPr="009A3755" w:rsidRDefault="00365B4F" w:rsidP="00365B4F">
            <w:pPr>
              <w:ind w:firstLine="0"/>
              <w:rPr>
                <w:sz w:val="18"/>
                <w:szCs w:val="18"/>
              </w:rPr>
            </w:pPr>
            <w:r>
              <w:rPr>
                <w:sz w:val="18"/>
                <w:szCs w:val="18"/>
              </w:rPr>
              <w:t xml:space="preserve">It is an open source toolkit that can parse and acquire different types of documents </w:t>
            </w:r>
          </w:p>
        </w:tc>
      </w:tr>
      <w:tr w:rsidR="00E052D8" w:rsidRPr="009A3755" w:rsidTr="00365B4F">
        <w:trPr>
          <w:jc w:val="center"/>
        </w:trPr>
        <w:tc>
          <w:tcPr>
            <w:tcW w:w="367" w:type="dxa"/>
          </w:tcPr>
          <w:p w:rsidR="00E052D8" w:rsidRPr="009A3755" w:rsidRDefault="00365B4F" w:rsidP="00D3505D">
            <w:pPr>
              <w:ind w:firstLine="0"/>
              <w:rPr>
                <w:sz w:val="18"/>
                <w:szCs w:val="18"/>
              </w:rPr>
            </w:pPr>
            <w:r>
              <w:rPr>
                <w:sz w:val="18"/>
                <w:szCs w:val="18"/>
              </w:rPr>
              <w:t>3</w:t>
            </w:r>
          </w:p>
        </w:tc>
        <w:tc>
          <w:tcPr>
            <w:tcW w:w="1559" w:type="dxa"/>
          </w:tcPr>
          <w:p w:rsidR="00E052D8" w:rsidRPr="009A3755" w:rsidRDefault="00365B4F" w:rsidP="00365B4F">
            <w:pPr>
              <w:ind w:firstLine="0"/>
              <w:jc w:val="left"/>
              <w:rPr>
                <w:sz w:val="18"/>
                <w:szCs w:val="18"/>
              </w:rPr>
            </w:pPr>
            <w:r>
              <w:rPr>
                <w:sz w:val="18"/>
                <w:szCs w:val="18"/>
              </w:rPr>
              <w:t>Apache Solr</w:t>
            </w:r>
          </w:p>
        </w:tc>
        <w:tc>
          <w:tcPr>
            <w:tcW w:w="4306" w:type="dxa"/>
          </w:tcPr>
          <w:p w:rsidR="00E052D8" w:rsidRPr="009A3755" w:rsidRDefault="00365B4F" w:rsidP="00D3505D">
            <w:pPr>
              <w:ind w:firstLine="0"/>
              <w:rPr>
                <w:sz w:val="18"/>
                <w:szCs w:val="18"/>
              </w:rPr>
            </w:pPr>
            <w:r>
              <w:rPr>
                <w:sz w:val="18"/>
                <w:szCs w:val="18"/>
              </w:rPr>
              <w:t xml:space="preserve">It is an open source enterprise search server </w:t>
            </w:r>
          </w:p>
        </w:tc>
      </w:tr>
      <w:tr w:rsidR="00E052D8" w:rsidRPr="009A3755" w:rsidTr="00365B4F">
        <w:trPr>
          <w:jc w:val="center"/>
        </w:trPr>
        <w:tc>
          <w:tcPr>
            <w:tcW w:w="367" w:type="dxa"/>
            <w:tcBorders>
              <w:bottom w:val="single" w:sz="4" w:space="0" w:color="auto"/>
            </w:tcBorders>
          </w:tcPr>
          <w:p w:rsidR="00E052D8" w:rsidRPr="009A3755" w:rsidRDefault="00365B4F" w:rsidP="00D3505D">
            <w:pPr>
              <w:ind w:firstLine="0"/>
              <w:rPr>
                <w:sz w:val="18"/>
                <w:szCs w:val="18"/>
              </w:rPr>
            </w:pPr>
            <w:r>
              <w:rPr>
                <w:sz w:val="18"/>
                <w:szCs w:val="18"/>
              </w:rPr>
              <w:t>4</w:t>
            </w:r>
          </w:p>
        </w:tc>
        <w:tc>
          <w:tcPr>
            <w:tcW w:w="1559" w:type="dxa"/>
            <w:tcBorders>
              <w:bottom w:val="single" w:sz="4" w:space="0" w:color="auto"/>
            </w:tcBorders>
          </w:tcPr>
          <w:p w:rsidR="00E052D8" w:rsidRPr="009A3755" w:rsidRDefault="00365B4F" w:rsidP="00365B4F">
            <w:pPr>
              <w:ind w:firstLine="0"/>
              <w:jc w:val="left"/>
              <w:rPr>
                <w:sz w:val="18"/>
                <w:szCs w:val="18"/>
              </w:rPr>
            </w:pPr>
            <w:r>
              <w:rPr>
                <w:sz w:val="18"/>
                <w:szCs w:val="18"/>
              </w:rPr>
              <w:t>Latent Semantic Indexing (LSI)</w:t>
            </w:r>
          </w:p>
        </w:tc>
        <w:tc>
          <w:tcPr>
            <w:tcW w:w="4306" w:type="dxa"/>
            <w:tcBorders>
              <w:bottom w:val="single" w:sz="4" w:space="0" w:color="auto"/>
            </w:tcBorders>
          </w:tcPr>
          <w:p w:rsidR="00E052D8" w:rsidRPr="009A3755" w:rsidRDefault="000D37A7" w:rsidP="000D37A7">
            <w:pPr>
              <w:ind w:firstLine="0"/>
              <w:rPr>
                <w:sz w:val="18"/>
                <w:szCs w:val="18"/>
              </w:rPr>
            </w:pPr>
            <w:r>
              <w:rPr>
                <w:sz w:val="18"/>
                <w:szCs w:val="18"/>
              </w:rPr>
              <w:t xml:space="preserve">It is a vector </w:t>
            </w:r>
            <w:r w:rsidR="00066163">
              <w:rPr>
                <w:sz w:val="18"/>
                <w:szCs w:val="18"/>
              </w:rPr>
              <w:t>space based</w:t>
            </w:r>
            <w:r>
              <w:rPr>
                <w:sz w:val="18"/>
                <w:szCs w:val="18"/>
              </w:rPr>
              <w:t xml:space="preserve"> model that is used to retrieve the documents biased tier semantic relationships with user query. </w:t>
            </w:r>
          </w:p>
        </w:tc>
      </w:tr>
    </w:tbl>
    <w:p w:rsidR="00E052D8" w:rsidRDefault="00E052D8" w:rsidP="00E052D8">
      <w:pPr>
        <w:pStyle w:val="L1"/>
        <w:ind w:firstLine="0"/>
        <w:jc w:val="center"/>
        <w:rPr>
          <w:spacing w:val="4"/>
          <w:lang w:val="en-GB"/>
        </w:rPr>
      </w:pPr>
    </w:p>
    <w:p w:rsidR="00E81286" w:rsidRDefault="00E81286" w:rsidP="00426C24">
      <w:pPr>
        <w:pStyle w:val="heading20"/>
        <w:tabs>
          <w:tab w:val="clear" w:pos="510"/>
          <w:tab w:val="left" w:pos="284"/>
          <w:tab w:val="left" w:pos="851"/>
        </w:tabs>
        <w:rPr>
          <w:b w:val="0"/>
          <w:spacing w:val="4"/>
          <w:lang w:val="en-GB"/>
        </w:rPr>
      </w:pPr>
      <w:r>
        <w:rPr>
          <w:spacing w:val="4"/>
        </w:rPr>
        <w:t xml:space="preserve">3.1 Apache </w:t>
      </w:r>
      <w:r w:rsidR="002B3CDA" w:rsidRPr="00551B16">
        <w:rPr>
          <w:spacing w:val="4"/>
        </w:rPr>
        <w:t>Hadoop</w:t>
      </w:r>
      <w:r w:rsidR="005C438F" w:rsidRPr="00551B16">
        <w:rPr>
          <w:b w:val="0"/>
          <w:spacing w:val="4"/>
        </w:rPr>
        <w:t xml:space="preserve"> </w:t>
      </w:r>
      <w:r w:rsidR="002B3CDA" w:rsidRPr="00551B16">
        <w:rPr>
          <w:b w:val="0"/>
          <w:spacing w:val="4"/>
          <w:lang w:val="en-GB"/>
        </w:rPr>
        <w:t xml:space="preserve"> </w:t>
      </w:r>
    </w:p>
    <w:p w:rsidR="002B3CDA" w:rsidRPr="00B63420" w:rsidRDefault="00E81286" w:rsidP="00412BFD">
      <w:pPr>
        <w:pStyle w:val="heading20"/>
        <w:tabs>
          <w:tab w:val="clear" w:pos="510"/>
          <w:tab w:val="left" w:pos="284"/>
          <w:tab w:val="left" w:pos="851"/>
        </w:tabs>
      </w:pPr>
      <w:r>
        <w:rPr>
          <w:b w:val="0"/>
          <w:spacing w:val="4"/>
          <w:lang w:val="en-GB"/>
        </w:rPr>
        <w:t xml:space="preserve">The Apache Hadoop is </w:t>
      </w:r>
      <w:r w:rsidR="006D2912" w:rsidRPr="00551B16">
        <w:rPr>
          <w:b w:val="0"/>
          <w:spacing w:val="4"/>
          <w:lang w:val="en-GB"/>
        </w:rPr>
        <w:t>an</w:t>
      </w:r>
      <w:r w:rsidR="002B3CDA" w:rsidRPr="00551B16">
        <w:rPr>
          <w:b w:val="0"/>
          <w:spacing w:val="4"/>
          <w:lang w:val="en-GB"/>
        </w:rPr>
        <w:t xml:space="preserve"> open source</w:t>
      </w:r>
      <w:r w:rsidR="00B8792A">
        <w:rPr>
          <w:b w:val="0"/>
          <w:spacing w:val="4"/>
          <w:lang w:val="en-GB"/>
        </w:rPr>
        <w:t xml:space="preserve"> </w:t>
      </w:r>
      <w:r>
        <w:rPr>
          <w:b w:val="0"/>
          <w:spacing w:val="4"/>
          <w:lang w:val="en-GB"/>
        </w:rPr>
        <w:t xml:space="preserve">component designed for distributed computing paradigm. It includes several components to provide infrastructure for reliable and scalable distributed computing. </w:t>
      </w:r>
      <w:r w:rsidR="0053584D">
        <w:rPr>
          <w:b w:val="0"/>
          <w:spacing w:val="4"/>
          <w:lang w:val="en-GB"/>
        </w:rPr>
        <w:t xml:space="preserve"> </w:t>
      </w:r>
      <w:r w:rsidR="00B8792A" w:rsidRPr="00B8792A">
        <w:rPr>
          <w:b w:val="0"/>
          <w:spacing w:val="4"/>
        </w:rPr>
        <w:t>Hadoop implements a computational paradigm named map/reduce, where the application is divided into many small fragments of work, each of which may be executed or re-exec</w:t>
      </w:r>
      <w:r>
        <w:rPr>
          <w:b w:val="0"/>
          <w:spacing w:val="4"/>
        </w:rPr>
        <w:t>uted on any node in the cluster</w:t>
      </w:r>
      <w:r w:rsidR="00B8792A" w:rsidRPr="00B8792A">
        <w:rPr>
          <w:b w:val="0"/>
          <w:spacing w:val="4"/>
        </w:rPr>
        <w:t xml:space="preserve"> </w:t>
      </w:r>
      <w:r w:rsidR="00B63420" w:rsidRPr="00DC7356">
        <w:rPr>
          <w:b w:val="0"/>
          <w:spacing w:val="4"/>
          <w:lang w:val="en-GB"/>
        </w:rPr>
        <w:t>[</w:t>
      </w:r>
      <w:r w:rsidR="00F21D22">
        <w:rPr>
          <w:b w:val="0"/>
          <w:spacing w:val="4"/>
          <w:lang w:val="en-GB"/>
        </w:rPr>
        <w:t>26</w:t>
      </w:r>
      <w:r>
        <w:rPr>
          <w:b w:val="0"/>
          <w:spacing w:val="4"/>
          <w:lang w:val="en-GB"/>
        </w:rPr>
        <w:t xml:space="preserve">, </w:t>
      </w:r>
      <w:r w:rsidR="00B63420">
        <w:rPr>
          <w:b w:val="0"/>
          <w:spacing w:val="4"/>
          <w:lang w:val="en-GB"/>
        </w:rPr>
        <w:t>28</w:t>
      </w:r>
      <w:r w:rsidR="00B63420" w:rsidRPr="00DC7356">
        <w:rPr>
          <w:b w:val="0"/>
          <w:spacing w:val="4"/>
          <w:lang w:val="en-GB"/>
        </w:rPr>
        <w:t>]</w:t>
      </w:r>
      <w:r w:rsidR="0053584D">
        <w:rPr>
          <w:b w:val="0"/>
          <w:spacing w:val="4"/>
          <w:lang w:val="en-GB"/>
        </w:rPr>
        <w:t>.</w:t>
      </w:r>
    </w:p>
    <w:p w:rsidR="0053584D" w:rsidRDefault="0053584D" w:rsidP="00412BFD">
      <w:pPr>
        <w:pStyle w:val="heading20"/>
        <w:tabs>
          <w:tab w:val="clear" w:pos="510"/>
          <w:tab w:val="left" w:pos="284"/>
          <w:tab w:val="left" w:pos="851"/>
        </w:tabs>
        <w:rPr>
          <w:b w:val="0"/>
          <w:spacing w:val="4"/>
          <w:lang w:val="en-GB"/>
        </w:rPr>
      </w:pPr>
      <w:r>
        <w:rPr>
          <w:spacing w:val="4"/>
        </w:rPr>
        <w:t>3.2 Apache</w:t>
      </w:r>
      <w:r w:rsidRPr="006D2912">
        <w:rPr>
          <w:spacing w:val="4"/>
        </w:rPr>
        <w:t xml:space="preserve"> </w:t>
      </w:r>
      <w:r w:rsidR="002B3CDA" w:rsidRPr="006D2912">
        <w:rPr>
          <w:spacing w:val="4"/>
        </w:rPr>
        <w:t xml:space="preserve">Tika </w:t>
      </w:r>
    </w:p>
    <w:p w:rsidR="00341B01" w:rsidRDefault="0053584D" w:rsidP="00341B01">
      <w:pPr>
        <w:pStyle w:val="heading20"/>
        <w:tabs>
          <w:tab w:val="clear" w:pos="510"/>
          <w:tab w:val="left" w:pos="284"/>
          <w:tab w:val="left" w:pos="851"/>
        </w:tabs>
        <w:spacing w:before="0" w:after="0"/>
        <w:rPr>
          <w:b w:val="0"/>
          <w:spacing w:val="4"/>
          <w:lang w:val="en-GB"/>
        </w:rPr>
      </w:pPr>
      <w:r>
        <w:rPr>
          <w:b w:val="0"/>
          <w:spacing w:val="4"/>
          <w:lang w:val="en-GB"/>
        </w:rPr>
        <w:t xml:space="preserve">Apache </w:t>
      </w:r>
      <w:r w:rsidR="002B3CDA" w:rsidRPr="00551B16">
        <w:rPr>
          <w:b w:val="0"/>
          <w:spacing w:val="4"/>
          <w:lang w:val="en-GB"/>
        </w:rPr>
        <w:t xml:space="preserve">Solr and its underlying technology </w:t>
      </w:r>
      <w:r>
        <w:rPr>
          <w:b w:val="0"/>
          <w:spacing w:val="4"/>
          <w:lang w:val="en-GB"/>
        </w:rPr>
        <w:t xml:space="preserve">can parse or acquire limited types of documents. </w:t>
      </w:r>
      <w:r w:rsidR="002B3CDA" w:rsidRPr="00551B16">
        <w:rPr>
          <w:b w:val="0"/>
          <w:spacing w:val="4"/>
          <w:lang w:val="en-GB"/>
        </w:rPr>
        <w:t xml:space="preserve"> </w:t>
      </w:r>
      <w:r>
        <w:rPr>
          <w:b w:val="0"/>
          <w:spacing w:val="4"/>
          <w:lang w:val="en-GB"/>
        </w:rPr>
        <w:t>In order to address this issue, we use a specialised toolkit, called Apache Tika, to deal with</w:t>
      </w:r>
      <w:r w:rsidR="002B3CDA" w:rsidRPr="00551B16">
        <w:rPr>
          <w:b w:val="0"/>
          <w:spacing w:val="4"/>
          <w:lang w:val="en-GB"/>
        </w:rPr>
        <w:t xml:space="preserve"> </w:t>
      </w:r>
      <w:r>
        <w:rPr>
          <w:b w:val="0"/>
          <w:spacing w:val="4"/>
          <w:lang w:val="en-GB"/>
        </w:rPr>
        <w:t>a diversity of document types</w:t>
      </w:r>
      <w:r w:rsidR="002A7C29">
        <w:rPr>
          <w:b w:val="0"/>
          <w:spacing w:val="4"/>
          <w:lang w:val="en-GB"/>
        </w:rPr>
        <w:t xml:space="preserve"> available in the enterprise document collection component. </w:t>
      </w:r>
      <w:r>
        <w:rPr>
          <w:b w:val="0"/>
          <w:spacing w:val="4"/>
          <w:lang w:val="en-GB"/>
        </w:rPr>
        <w:t xml:space="preserve"> </w:t>
      </w:r>
    </w:p>
    <w:p w:rsidR="00560650" w:rsidRDefault="00341B01" w:rsidP="00341B01">
      <w:pPr>
        <w:pStyle w:val="heading20"/>
        <w:tabs>
          <w:tab w:val="clear" w:pos="510"/>
          <w:tab w:val="left" w:pos="284"/>
          <w:tab w:val="left" w:pos="851"/>
        </w:tabs>
        <w:spacing w:before="0" w:after="0"/>
        <w:rPr>
          <w:b w:val="0"/>
          <w:spacing w:val="4"/>
          <w:lang w:val="en-GB"/>
        </w:rPr>
      </w:pPr>
      <w:r>
        <w:rPr>
          <w:b w:val="0"/>
          <w:spacing w:val="4"/>
          <w:lang w:val="en-GB"/>
        </w:rPr>
        <w:tab/>
      </w:r>
      <w:r w:rsidR="0037635E">
        <w:rPr>
          <w:b w:val="0"/>
          <w:spacing w:val="4"/>
          <w:lang w:val="en-GB"/>
        </w:rPr>
        <w:t xml:space="preserve">Apache </w:t>
      </w:r>
      <w:r w:rsidR="002B3CDA" w:rsidRPr="00551B16">
        <w:rPr>
          <w:b w:val="0"/>
          <w:spacing w:val="4"/>
          <w:lang w:val="en-GB"/>
        </w:rPr>
        <w:t xml:space="preserve">Tika is an open source document acquiring and building </w:t>
      </w:r>
      <w:r w:rsidR="0037635E">
        <w:rPr>
          <w:b w:val="0"/>
          <w:spacing w:val="4"/>
          <w:lang w:val="en-GB"/>
        </w:rPr>
        <w:t>toolkit</w:t>
      </w:r>
      <w:r w:rsidR="002B3CDA" w:rsidRPr="00551B16">
        <w:rPr>
          <w:b w:val="0"/>
          <w:spacing w:val="4"/>
          <w:lang w:val="en-GB"/>
        </w:rPr>
        <w:t xml:space="preserve"> that is compatible with Solr since they are working under Apache umbrella. It is able to acquire different types of documents using </w:t>
      </w:r>
      <w:r w:rsidR="0037635E">
        <w:rPr>
          <w:b w:val="0"/>
          <w:spacing w:val="4"/>
          <w:lang w:val="en-GB"/>
        </w:rPr>
        <w:t>its</w:t>
      </w:r>
      <w:r w:rsidR="002B3CDA" w:rsidRPr="00551B16">
        <w:rPr>
          <w:b w:val="0"/>
          <w:spacing w:val="4"/>
          <w:lang w:val="en-GB"/>
        </w:rPr>
        <w:t xml:space="preserve"> standard library</w:t>
      </w:r>
      <w:r w:rsidR="0037635E">
        <w:rPr>
          <w:b w:val="0"/>
          <w:spacing w:val="4"/>
          <w:lang w:val="en-GB"/>
        </w:rPr>
        <w:t>. It can further offer new plugin services to acquire additional document types</w:t>
      </w:r>
      <w:r w:rsidR="006E246B" w:rsidRPr="006E246B">
        <w:rPr>
          <w:spacing w:val="4"/>
          <w:lang w:val="en-GB"/>
        </w:rPr>
        <w:t xml:space="preserve"> </w:t>
      </w:r>
      <w:r w:rsidR="00864944">
        <w:rPr>
          <w:b w:val="0"/>
          <w:spacing w:val="4"/>
          <w:lang w:val="en-GB"/>
        </w:rPr>
        <w:t xml:space="preserve">[25, </w:t>
      </w:r>
      <w:r w:rsidR="006E246B" w:rsidRPr="00DC7356">
        <w:rPr>
          <w:b w:val="0"/>
          <w:spacing w:val="4"/>
          <w:lang w:val="en-GB"/>
        </w:rPr>
        <w:t>27</w:t>
      </w:r>
      <w:r w:rsidR="00864944">
        <w:rPr>
          <w:b w:val="0"/>
          <w:spacing w:val="4"/>
          <w:lang w:val="en-GB"/>
        </w:rPr>
        <w:t>, 30</w:t>
      </w:r>
      <w:r w:rsidR="006E246B" w:rsidRPr="00DC7356">
        <w:rPr>
          <w:b w:val="0"/>
          <w:spacing w:val="4"/>
          <w:lang w:val="en-GB"/>
        </w:rPr>
        <w:t>]</w:t>
      </w:r>
      <w:r w:rsidR="0037635E">
        <w:rPr>
          <w:b w:val="0"/>
          <w:spacing w:val="4"/>
          <w:lang w:val="en-GB"/>
        </w:rPr>
        <w:t>. It has two sub components as briefly described below:</w:t>
      </w:r>
    </w:p>
    <w:p w:rsidR="00341B01" w:rsidRDefault="00341B01" w:rsidP="00341B01">
      <w:pPr>
        <w:pStyle w:val="heading20"/>
        <w:tabs>
          <w:tab w:val="clear" w:pos="510"/>
          <w:tab w:val="left" w:pos="284"/>
          <w:tab w:val="left" w:pos="851"/>
        </w:tabs>
        <w:spacing w:before="0" w:after="0"/>
        <w:rPr>
          <w:b w:val="0"/>
          <w:i/>
          <w:spacing w:val="4"/>
        </w:rPr>
      </w:pPr>
    </w:p>
    <w:p w:rsidR="00CF2650" w:rsidRDefault="002B3CDA" w:rsidP="00CF2650">
      <w:pPr>
        <w:pStyle w:val="heading20"/>
        <w:tabs>
          <w:tab w:val="clear" w:pos="510"/>
          <w:tab w:val="left" w:pos="284"/>
          <w:tab w:val="left" w:pos="851"/>
        </w:tabs>
        <w:spacing w:before="320" w:after="0"/>
        <w:rPr>
          <w:spacing w:val="4"/>
          <w:lang w:val="en-GB"/>
        </w:rPr>
      </w:pPr>
      <w:r w:rsidRPr="00CF2650">
        <w:rPr>
          <w:spacing w:val="4"/>
        </w:rPr>
        <w:t xml:space="preserve">Acquiring </w:t>
      </w:r>
      <w:r w:rsidR="001F0998">
        <w:rPr>
          <w:spacing w:val="4"/>
        </w:rPr>
        <w:t>C</w:t>
      </w:r>
      <w:r w:rsidRPr="00CF2650">
        <w:rPr>
          <w:spacing w:val="4"/>
        </w:rPr>
        <w:t>omponent</w:t>
      </w:r>
      <w:r w:rsidR="003177AF">
        <w:rPr>
          <w:spacing w:val="4"/>
        </w:rPr>
        <w:t>.</w:t>
      </w:r>
      <w:r w:rsidR="00412BFD">
        <w:rPr>
          <w:b w:val="0"/>
          <w:i/>
          <w:spacing w:val="4"/>
        </w:rPr>
        <w:t xml:space="preserve"> </w:t>
      </w:r>
      <w:r w:rsidR="00412BFD" w:rsidRPr="0056074F">
        <w:rPr>
          <w:b w:val="0"/>
          <w:spacing w:val="4"/>
        </w:rPr>
        <w:t>It</w:t>
      </w:r>
      <w:r w:rsidR="005C438F" w:rsidRPr="00551B16">
        <w:rPr>
          <w:b w:val="0"/>
          <w:i/>
          <w:spacing w:val="4"/>
        </w:rPr>
        <w:t xml:space="preserve"> </w:t>
      </w:r>
      <w:r w:rsidRPr="00551B16">
        <w:rPr>
          <w:b w:val="0"/>
          <w:spacing w:val="4"/>
          <w:lang w:val="en-GB"/>
        </w:rPr>
        <w:t xml:space="preserve">is responsible to extract the </w:t>
      </w:r>
      <w:r w:rsidR="00412BFD">
        <w:rPr>
          <w:b w:val="0"/>
          <w:spacing w:val="4"/>
          <w:lang w:val="en-GB"/>
        </w:rPr>
        <w:t>metadata</w:t>
      </w:r>
      <w:r w:rsidRPr="00551B16">
        <w:rPr>
          <w:b w:val="0"/>
          <w:spacing w:val="4"/>
          <w:lang w:val="en-GB"/>
        </w:rPr>
        <w:t xml:space="preserve"> as well as the body of the document in a form of text, and then pass them to the document building component. </w:t>
      </w:r>
    </w:p>
    <w:p w:rsidR="00341B01" w:rsidRPr="00CF2650" w:rsidRDefault="00341B01" w:rsidP="00CF2650">
      <w:pPr>
        <w:pStyle w:val="heading20"/>
        <w:tabs>
          <w:tab w:val="clear" w:pos="510"/>
          <w:tab w:val="left" w:pos="284"/>
          <w:tab w:val="left" w:pos="851"/>
        </w:tabs>
        <w:spacing w:before="320" w:after="0"/>
        <w:rPr>
          <w:spacing w:val="4"/>
          <w:lang w:val="en-GB"/>
        </w:rPr>
      </w:pPr>
      <w:r w:rsidRPr="00CF2650">
        <w:rPr>
          <w:spacing w:val="4"/>
        </w:rPr>
        <w:t xml:space="preserve"> </w:t>
      </w:r>
      <w:r w:rsidR="002B3CDA" w:rsidRPr="00CF2650">
        <w:rPr>
          <w:spacing w:val="4"/>
        </w:rPr>
        <w:t xml:space="preserve">Document </w:t>
      </w:r>
      <w:r w:rsidR="009D7CDA">
        <w:rPr>
          <w:spacing w:val="4"/>
        </w:rPr>
        <w:t>B</w:t>
      </w:r>
      <w:r w:rsidR="002B3CDA" w:rsidRPr="00CF2650">
        <w:rPr>
          <w:spacing w:val="4"/>
        </w:rPr>
        <w:t xml:space="preserve">uilding </w:t>
      </w:r>
      <w:r w:rsidR="009D7CDA">
        <w:rPr>
          <w:spacing w:val="4"/>
        </w:rPr>
        <w:t>C</w:t>
      </w:r>
      <w:r w:rsidR="002B3CDA" w:rsidRPr="00CF2650">
        <w:rPr>
          <w:spacing w:val="4"/>
        </w:rPr>
        <w:t>omponent</w:t>
      </w:r>
      <w:r w:rsidR="005C438F" w:rsidRPr="00CF2650">
        <w:rPr>
          <w:spacing w:val="4"/>
        </w:rPr>
        <w:t>:</w:t>
      </w:r>
      <w:r w:rsidR="005C438F" w:rsidRPr="00551B16">
        <w:rPr>
          <w:b w:val="0"/>
          <w:i/>
          <w:spacing w:val="4"/>
        </w:rPr>
        <w:t xml:space="preserve"> </w:t>
      </w:r>
      <w:r w:rsidR="00412BFD" w:rsidRPr="00560650">
        <w:rPr>
          <w:b w:val="0"/>
          <w:spacing w:val="4"/>
        </w:rPr>
        <w:t>Its</w:t>
      </w:r>
      <w:r w:rsidR="00412BFD">
        <w:rPr>
          <w:b w:val="0"/>
          <w:i/>
          <w:spacing w:val="4"/>
        </w:rPr>
        <w:t xml:space="preserve"> </w:t>
      </w:r>
      <w:r w:rsidR="002B3CDA" w:rsidRPr="00551B16">
        <w:rPr>
          <w:b w:val="0"/>
          <w:spacing w:val="4"/>
        </w:rPr>
        <w:t xml:space="preserve">function is to transform the document from the stream text to a field form such as; title, author, and date of creation, the body, the link and others. </w:t>
      </w:r>
      <w:proofErr w:type="spellStart"/>
      <w:r w:rsidRPr="00551B16">
        <w:rPr>
          <w:b w:val="0"/>
          <w:spacing w:val="4"/>
        </w:rPr>
        <w:t>Solr</w:t>
      </w:r>
      <w:r>
        <w:rPr>
          <w:b w:val="0"/>
          <w:spacing w:val="4"/>
        </w:rPr>
        <w:t>’s</w:t>
      </w:r>
      <w:proofErr w:type="spellEnd"/>
      <w:r w:rsidRPr="00551B16">
        <w:rPr>
          <w:b w:val="0"/>
          <w:spacing w:val="4"/>
        </w:rPr>
        <w:t xml:space="preserve"> analyzing</w:t>
      </w:r>
      <w:r>
        <w:rPr>
          <w:b w:val="0"/>
          <w:spacing w:val="4"/>
        </w:rPr>
        <w:t xml:space="preserve"> component takes these forms as input and performs analysis on the documents to prepare them for indexing</w:t>
      </w:r>
      <w:r w:rsidR="002A7C29">
        <w:rPr>
          <w:b w:val="0"/>
          <w:spacing w:val="4"/>
        </w:rPr>
        <w:t>.</w:t>
      </w:r>
    </w:p>
    <w:p w:rsidR="002A7C29" w:rsidRPr="002A7C29" w:rsidRDefault="002A7C29" w:rsidP="002A7C29">
      <w:pPr>
        <w:rPr>
          <w:lang w:val="en-GB"/>
        </w:rPr>
      </w:pPr>
    </w:p>
    <w:p w:rsidR="00CF2650" w:rsidRDefault="00CF2650" w:rsidP="00331C7F">
      <w:pPr>
        <w:pStyle w:val="L1"/>
        <w:ind w:firstLine="0"/>
        <w:rPr>
          <w:b/>
          <w:spacing w:val="4"/>
        </w:rPr>
      </w:pPr>
    </w:p>
    <w:p w:rsidR="00CF2650" w:rsidRDefault="00CF2650" w:rsidP="00331C7F">
      <w:pPr>
        <w:pStyle w:val="L1"/>
        <w:ind w:firstLine="0"/>
        <w:rPr>
          <w:b/>
          <w:spacing w:val="4"/>
        </w:rPr>
      </w:pPr>
    </w:p>
    <w:p w:rsidR="0037635E" w:rsidRPr="0037635E" w:rsidRDefault="0037635E" w:rsidP="00326964">
      <w:pPr>
        <w:pStyle w:val="L1"/>
        <w:spacing w:before="440" w:after="220"/>
        <w:ind w:firstLine="0"/>
        <w:rPr>
          <w:b/>
          <w:spacing w:val="4"/>
        </w:rPr>
      </w:pPr>
      <w:r w:rsidRPr="0037635E">
        <w:rPr>
          <w:b/>
          <w:spacing w:val="4"/>
        </w:rPr>
        <w:t xml:space="preserve">3.3 Apache </w:t>
      </w:r>
      <w:r w:rsidR="002B3CDA" w:rsidRPr="0037635E">
        <w:rPr>
          <w:b/>
          <w:spacing w:val="4"/>
        </w:rPr>
        <w:t>S</w:t>
      </w:r>
      <w:r w:rsidRPr="0037635E">
        <w:rPr>
          <w:b/>
          <w:spacing w:val="4"/>
        </w:rPr>
        <w:t>olr</w:t>
      </w:r>
    </w:p>
    <w:p w:rsidR="00341B01" w:rsidRDefault="0037635E" w:rsidP="00560650">
      <w:pPr>
        <w:pStyle w:val="L1"/>
        <w:ind w:firstLine="0"/>
        <w:rPr>
          <w:spacing w:val="4"/>
          <w:lang w:val="en-GB"/>
        </w:rPr>
      </w:pPr>
      <w:r>
        <w:rPr>
          <w:spacing w:val="4"/>
          <w:lang w:val="en-GB"/>
        </w:rPr>
        <w:t xml:space="preserve">Apache </w:t>
      </w:r>
      <w:r w:rsidR="002B3CDA" w:rsidRPr="00551B16">
        <w:rPr>
          <w:spacing w:val="4"/>
          <w:lang w:val="en-GB"/>
        </w:rPr>
        <w:t xml:space="preserve">Solr is a java based open source </w:t>
      </w:r>
      <w:r>
        <w:rPr>
          <w:spacing w:val="4"/>
          <w:lang w:val="en-GB"/>
        </w:rPr>
        <w:t xml:space="preserve">enterprise search </w:t>
      </w:r>
      <w:r w:rsidR="002B3CDA" w:rsidRPr="00551B16">
        <w:rPr>
          <w:spacing w:val="4"/>
          <w:lang w:val="en-GB"/>
        </w:rPr>
        <w:t xml:space="preserve">server </w:t>
      </w:r>
      <w:r w:rsidR="00412BFD">
        <w:rPr>
          <w:spacing w:val="4"/>
          <w:lang w:val="en-GB"/>
        </w:rPr>
        <w:t xml:space="preserve">available </w:t>
      </w:r>
      <w:r w:rsidR="002B3CDA" w:rsidRPr="00551B16">
        <w:rPr>
          <w:spacing w:val="4"/>
          <w:lang w:val="en-GB"/>
        </w:rPr>
        <w:t xml:space="preserve">under </w:t>
      </w:r>
      <w:r>
        <w:rPr>
          <w:spacing w:val="4"/>
          <w:lang w:val="en-GB"/>
        </w:rPr>
        <w:t>A</w:t>
      </w:r>
      <w:r w:rsidR="002B3CDA" w:rsidRPr="00551B16">
        <w:rPr>
          <w:spacing w:val="4"/>
          <w:lang w:val="en-GB"/>
        </w:rPr>
        <w:t>pache licence. Solr can communicate</w:t>
      </w:r>
      <w:r w:rsidR="00341B01">
        <w:rPr>
          <w:spacing w:val="4"/>
          <w:lang w:val="en-GB"/>
        </w:rPr>
        <w:t xml:space="preserve"> with other components and applications using</w:t>
      </w:r>
      <w:r>
        <w:rPr>
          <w:spacing w:val="4"/>
          <w:lang w:val="en-GB"/>
        </w:rPr>
        <w:t xml:space="preserve"> </w:t>
      </w:r>
      <w:r w:rsidR="00341B01">
        <w:rPr>
          <w:spacing w:val="4"/>
          <w:lang w:val="en-GB"/>
        </w:rPr>
        <w:t>standard</w:t>
      </w:r>
      <w:r>
        <w:rPr>
          <w:spacing w:val="4"/>
          <w:lang w:val="en-GB"/>
        </w:rPr>
        <w:t xml:space="preserve"> language</w:t>
      </w:r>
      <w:r w:rsidR="00341B01">
        <w:rPr>
          <w:spacing w:val="4"/>
          <w:lang w:val="en-GB"/>
        </w:rPr>
        <w:t xml:space="preserve"> and protocols (</w:t>
      </w:r>
      <w:r w:rsidR="002B3CDA" w:rsidRPr="00551B16">
        <w:rPr>
          <w:spacing w:val="4"/>
          <w:lang w:val="en-GB"/>
        </w:rPr>
        <w:t>XML</w:t>
      </w:r>
      <w:r w:rsidR="00341B01">
        <w:rPr>
          <w:spacing w:val="4"/>
          <w:lang w:val="en-GB"/>
        </w:rPr>
        <w:t>,</w:t>
      </w:r>
      <w:r w:rsidR="002B3CDA" w:rsidRPr="00551B16">
        <w:rPr>
          <w:spacing w:val="4"/>
          <w:lang w:val="en-GB"/>
        </w:rPr>
        <w:t xml:space="preserve"> HTTP</w:t>
      </w:r>
      <w:r w:rsidR="00341B01">
        <w:rPr>
          <w:spacing w:val="4"/>
          <w:lang w:val="en-GB"/>
        </w:rPr>
        <w:t>)</w:t>
      </w:r>
      <w:r>
        <w:rPr>
          <w:spacing w:val="4"/>
          <w:lang w:val="en-GB"/>
        </w:rPr>
        <w:t xml:space="preserve">. </w:t>
      </w:r>
    </w:p>
    <w:p w:rsidR="00341B01" w:rsidRDefault="00341B01" w:rsidP="00341B01">
      <w:pPr>
        <w:pStyle w:val="L1"/>
        <w:ind w:firstLine="426"/>
        <w:rPr>
          <w:spacing w:val="4"/>
          <w:lang w:val="en-GB"/>
        </w:rPr>
      </w:pPr>
      <w:r>
        <w:rPr>
          <w:spacing w:val="4"/>
          <w:lang w:val="en-GB"/>
        </w:rPr>
        <w:t xml:space="preserve">Apache Solr </w:t>
      </w:r>
      <w:r w:rsidR="0037635E">
        <w:rPr>
          <w:spacing w:val="4"/>
          <w:lang w:val="en-GB"/>
        </w:rPr>
        <w:t xml:space="preserve">is widely used in many </w:t>
      </w:r>
      <w:r w:rsidR="002B3CDA" w:rsidRPr="00551B16">
        <w:rPr>
          <w:spacing w:val="4"/>
          <w:lang w:val="en-GB"/>
        </w:rPr>
        <w:t xml:space="preserve">public websites such as </w:t>
      </w:r>
      <w:proofErr w:type="spellStart"/>
      <w:r w:rsidR="002B3CDA" w:rsidRPr="00551B16">
        <w:rPr>
          <w:spacing w:val="4"/>
          <w:lang w:val="en-GB"/>
        </w:rPr>
        <w:t>CNet</w:t>
      </w:r>
      <w:proofErr w:type="spellEnd"/>
      <w:r w:rsidR="002B3CDA" w:rsidRPr="00551B16">
        <w:rPr>
          <w:spacing w:val="4"/>
          <w:lang w:val="en-GB"/>
        </w:rPr>
        <w:t xml:space="preserve">, Zappos, and Netflix, as well as intranet sites. In addition to the standard ability to return a list of search results for some query, it has various other features such as: </w:t>
      </w:r>
      <w:r w:rsidR="00412BFD">
        <w:rPr>
          <w:spacing w:val="4"/>
          <w:lang w:val="en-GB"/>
        </w:rPr>
        <w:t>r</w:t>
      </w:r>
      <w:r w:rsidR="002B3CDA" w:rsidRPr="00551B16">
        <w:rPr>
          <w:spacing w:val="4"/>
          <w:lang w:val="en-GB"/>
        </w:rPr>
        <w:t xml:space="preserve">esult highlighting, </w:t>
      </w:r>
      <w:r w:rsidR="00412BFD">
        <w:rPr>
          <w:spacing w:val="4"/>
          <w:lang w:val="en-GB"/>
        </w:rPr>
        <w:t>f</w:t>
      </w:r>
      <w:r w:rsidR="00412BFD" w:rsidRPr="00551B16">
        <w:rPr>
          <w:spacing w:val="4"/>
          <w:lang w:val="en-GB"/>
        </w:rPr>
        <w:t xml:space="preserve">aceted </w:t>
      </w:r>
      <w:r w:rsidR="002B3CDA" w:rsidRPr="00551B16">
        <w:rPr>
          <w:spacing w:val="4"/>
          <w:lang w:val="en-GB"/>
        </w:rPr>
        <w:t>navigation</w:t>
      </w:r>
      <w:r w:rsidR="0037635E">
        <w:rPr>
          <w:spacing w:val="4"/>
          <w:lang w:val="en-GB"/>
        </w:rPr>
        <w:t xml:space="preserve"> which allows user to select</w:t>
      </w:r>
      <w:r w:rsidR="00560650">
        <w:rPr>
          <w:spacing w:val="4"/>
          <w:lang w:val="en-GB"/>
        </w:rPr>
        <w:t xml:space="preserve"> various alternatives for their query</w:t>
      </w:r>
      <w:r>
        <w:rPr>
          <w:spacing w:val="4"/>
          <w:lang w:val="en-GB"/>
        </w:rPr>
        <w:t>,</w:t>
      </w:r>
      <w:r w:rsidR="002B3CDA" w:rsidRPr="00551B16">
        <w:rPr>
          <w:spacing w:val="4"/>
          <w:lang w:val="en-GB"/>
        </w:rPr>
        <w:t xml:space="preserve"> </w:t>
      </w:r>
      <w:r w:rsidR="00412BFD">
        <w:rPr>
          <w:spacing w:val="4"/>
          <w:lang w:val="en-GB"/>
        </w:rPr>
        <w:t>q</w:t>
      </w:r>
      <w:r w:rsidR="002B3CDA" w:rsidRPr="00551B16">
        <w:rPr>
          <w:spacing w:val="4"/>
          <w:lang w:val="en-GB"/>
        </w:rPr>
        <w:t xml:space="preserve">uery spell correction, </w:t>
      </w:r>
      <w:r w:rsidR="00412BFD">
        <w:rPr>
          <w:spacing w:val="4"/>
          <w:lang w:val="en-GB"/>
        </w:rPr>
        <w:t>a</w:t>
      </w:r>
      <w:r w:rsidR="00560650">
        <w:rPr>
          <w:spacing w:val="4"/>
          <w:lang w:val="en-GB"/>
        </w:rPr>
        <w:t xml:space="preserve">uto-suggest queries or more option for finding </w:t>
      </w:r>
      <w:r w:rsidR="002B3CDA" w:rsidRPr="00551B16">
        <w:rPr>
          <w:spacing w:val="4"/>
          <w:lang w:val="en-GB"/>
        </w:rPr>
        <w:t>similar documents.</w:t>
      </w:r>
      <w:r w:rsidR="00560650">
        <w:rPr>
          <w:spacing w:val="4"/>
          <w:lang w:val="en-GB"/>
        </w:rPr>
        <w:t xml:space="preserve"> </w:t>
      </w:r>
    </w:p>
    <w:p w:rsidR="00560650" w:rsidRDefault="002B3CDA" w:rsidP="00CF2650">
      <w:pPr>
        <w:pStyle w:val="L1"/>
        <w:ind w:firstLine="426"/>
        <w:rPr>
          <w:spacing w:val="4"/>
          <w:lang w:val="en-GB"/>
        </w:rPr>
      </w:pPr>
      <w:r w:rsidRPr="00BA6078">
        <w:rPr>
          <w:spacing w:val="4"/>
          <w:lang w:val="en-GB"/>
        </w:rPr>
        <w:t xml:space="preserve">Apache Lucene is the core technology underlying Solr. Lucene is an open source, high-performance text search </w:t>
      </w:r>
      <w:r w:rsidR="00331C7F" w:rsidRPr="00560650">
        <w:rPr>
          <w:spacing w:val="4"/>
          <w:lang w:val="en-GB"/>
        </w:rPr>
        <w:t>library [26</w:t>
      </w:r>
      <w:r w:rsidR="00305B99">
        <w:rPr>
          <w:spacing w:val="4"/>
          <w:lang w:val="en-GB"/>
        </w:rPr>
        <w:t xml:space="preserve">, </w:t>
      </w:r>
      <w:r w:rsidR="00331C7F">
        <w:rPr>
          <w:spacing w:val="4"/>
          <w:lang w:val="en-GB"/>
        </w:rPr>
        <w:t>29</w:t>
      </w:r>
      <w:r w:rsidR="00331C7F" w:rsidRPr="00BA6078">
        <w:rPr>
          <w:spacing w:val="4"/>
          <w:lang w:val="en-GB"/>
        </w:rPr>
        <w:t>]</w:t>
      </w:r>
      <w:r w:rsidR="00341B01">
        <w:rPr>
          <w:spacing w:val="4"/>
          <w:lang w:val="en-GB"/>
        </w:rPr>
        <w:t xml:space="preserve"> whereas the Solr is a search server</w:t>
      </w:r>
      <w:r w:rsidR="002B37D0" w:rsidRPr="00C5719E">
        <w:rPr>
          <w:b/>
          <w:spacing w:val="4"/>
          <w:lang w:val="en-GB"/>
        </w:rPr>
        <w:t>.</w:t>
      </w:r>
      <w:r w:rsidR="00A04711" w:rsidRPr="00C5719E">
        <w:rPr>
          <w:b/>
          <w:spacing w:val="4"/>
          <w:lang w:val="en-GB"/>
        </w:rPr>
        <w:t xml:space="preserve"> </w:t>
      </w:r>
      <w:r w:rsidR="00331C7F">
        <w:rPr>
          <w:spacing w:val="4"/>
          <w:lang w:val="en-GB"/>
        </w:rPr>
        <w:t>Solr uses</w:t>
      </w:r>
      <w:r w:rsidR="00341B01">
        <w:rPr>
          <w:spacing w:val="4"/>
          <w:lang w:val="en-GB"/>
        </w:rPr>
        <w:t xml:space="preserve"> the</w:t>
      </w:r>
      <w:r w:rsidR="00331C7F">
        <w:rPr>
          <w:spacing w:val="4"/>
          <w:lang w:val="en-GB"/>
        </w:rPr>
        <w:t xml:space="preserve"> following components:</w:t>
      </w:r>
    </w:p>
    <w:p w:rsidR="007D7D6A" w:rsidRDefault="002B3CDA" w:rsidP="00CF2650">
      <w:pPr>
        <w:pStyle w:val="L1"/>
        <w:spacing w:before="320"/>
        <w:ind w:firstLine="0"/>
        <w:rPr>
          <w:spacing w:val="4"/>
          <w:lang w:val="en-GB"/>
        </w:rPr>
      </w:pPr>
      <w:r w:rsidRPr="00CF2650">
        <w:rPr>
          <w:b/>
          <w:spacing w:val="4"/>
        </w:rPr>
        <w:t>Document Analysis Component</w:t>
      </w:r>
      <w:r w:rsidR="00A814CA" w:rsidRPr="00CF2650">
        <w:rPr>
          <w:b/>
          <w:spacing w:val="4"/>
        </w:rPr>
        <w:t>.</w:t>
      </w:r>
      <w:r w:rsidR="00CF2650">
        <w:rPr>
          <w:i/>
          <w:spacing w:val="4"/>
        </w:rPr>
        <w:t xml:space="preserve"> </w:t>
      </w:r>
      <w:r w:rsidRPr="00551B16">
        <w:rPr>
          <w:spacing w:val="4"/>
          <w:lang w:val="en-GB"/>
        </w:rPr>
        <w:t>No sear</w:t>
      </w:r>
      <w:r w:rsidR="007D7D6A">
        <w:rPr>
          <w:spacing w:val="4"/>
          <w:lang w:val="en-GB"/>
        </w:rPr>
        <w:t xml:space="preserve">ch engine indexes text directly. Instead, </w:t>
      </w:r>
      <w:r w:rsidRPr="00551B16">
        <w:rPr>
          <w:spacing w:val="4"/>
          <w:lang w:val="en-GB"/>
        </w:rPr>
        <w:t xml:space="preserve">the text </w:t>
      </w:r>
      <w:r w:rsidR="007D7D6A">
        <w:rPr>
          <w:spacing w:val="4"/>
          <w:lang w:val="en-GB"/>
        </w:rPr>
        <w:t>is</w:t>
      </w:r>
      <w:r w:rsidRPr="00551B16">
        <w:rPr>
          <w:spacing w:val="4"/>
          <w:lang w:val="en-GB"/>
        </w:rPr>
        <w:t xml:space="preserve"> broken into a series of individual atomic elements called tokens. </w:t>
      </w:r>
      <w:r w:rsidR="007D7D6A">
        <w:rPr>
          <w:spacing w:val="4"/>
          <w:lang w:val="en-GB"/>
        </w:rPr>
        <w:t xml:space="preserve">This is carried out in the ‘analyse document’ stage. </w:t>
      </w:r>
      <w:r w:rsidRPr="00551B16">
        <w:rPr>
          <w:spacing w:val="4"/>
          <w:lang w:val="en-GB"/>
        </w:rPr>
        <w:t xml:space="preserve">Each token corresponds roughly to a </w:t>
      </w:r>
      <w:r w:rsidR="007D7D6A">
        <w:rPr>
          <w:spacing w:val="4"/>
          <w:lang w:val="en-GB"/>
        </w:rPr>
        <w:t>‘</w:t>
      </w:r>
      <w:r w:rsidRPr="00551B16">
        <w:rPr>
          <w:spacing w:val="4"/>
          <w:lang w:val="en-GB"/>
        </w:rPr>
        <w:t>word</w:t>
      </w:r>
      <w:r w:rsidR="007D7D6A">
        <w:rPr>
          <w:spacing w:val="4"/>
          <w:lang w:val="en-GB"/>
        </w:rPr>
        <w:t>’</w:t>
      </w:r>
      <w:r w:rsidRPr="00551B16">
        <w:rPr>
          <w:spacing w:val="4"/>
          <w:lang w:val="en-GB"/>
        </w:rPr>
        <w:t xml:space="preserve"> in the language, and this step determines how the textual fields in the document are divided into a series of tokens preparing to add it to the index.</w:t>
      </w:r>
    </w:p>
    <w:p w:rsidR="00560650" w:rsidRDefault="002B3CDA" w:rsidP="00CF2650">
      <w:pPr>
        <w:pStyle w:val="L1"/>
        <w:spacing w:before="320"/>
        <w:ind w:firstLine="0"/>
        <w:rPr>
          <w:spacing w:val="4"/>
          <w:lang w:val="en-GB"/>
        </w:rPr>
      </w:pPr>
      <w:r w:rsidRPr="00551B16">
        <w:rPr>
          <w:spacing w:val="4"/>
          <w:lang w:val="en-GB"/>
        </w:rPr>
        <w:t xml:space="preserve"> </w:t>
      </w:r>
      <w:r w:rsidRPr="00CF2650">
        <w:rPr>
          <w:b/>
          <w:spacing w:val="4"/>
        </w:rPr>
        <w:t>Index Writer</w:t>
      </w:r>
      <w:r w:rsidR="00CF2650">
        <w:rPr>
          <w:b/>
          <w:spacing w:val="4"/>
          <w:lang w:val="en-GB"/>
        </w:rPr>
        <w:t xml:space="preserve">. </w:t>
      </w:r>
      <w:r w:rsidRPr="00551B16">
        <w:rPr>
          <w:spacing w:val="4"/>
          <w:lang w:val="en-GB"/>
        </w:rPr>
        <w:t>After t</w:t>
      </w:r>
      <w:r w:rsidR="007D7D6A">
        <w:rPr>
          <w:spacing w:val="4"/>
          <w:lang w:val="en-GB"/>
        </w:rPr>
        <w:t xml:space="preserve">he input has been converted into tokens it is then added to the </w:t>
      </w:r>
      <w:r w:rsidRPr="00551B16">
        <w:rPr>
          <w:spacing w:val="4"/>
          <w:lang w:val="en-GB"/>
        </w:rPr>
        <w:t xml:space="preserve">index. Index writer stores the input in a data structure known as an inverted index. The index is built incrementally </w:t>
      </w:r>
      <w:r w:rsidR="007D7D6A">
        <w:rPr>
          <w:spacing w:val="4"/>
          <w:lang w:val="en-GB"/>
        </w:rPr>
        <w:t>as</w:t>
      </w:r>
      <w:r w:rsidRPr="00551B16">
        <w:rPr>
          <w:spacing w:val="4"/>
          <w:lang w:val="en-GB"/>
        </w:rPr>
        <w:t xml:space="preserve"> building blocks called </w:t>
      </w:r>
      <w:r w:rsidR="00DB6BB0">
        <w:rPr>
          <w:spacing w:val="4"/>
          <w:lang w:val="en-GB"/>
        </w:rPr>
        <w:t>s</w:t>
      </w:r>
      <w:r w:rsidRPr="00551B16">
        <w:rPr>
          <w:spacing w:val="4"/>
          <w:lang w:val="en-GB"/>
        </w:rPr>
        <w:t xml:space="preserve">egments, and each segment consists of a number of documents. In general, the </w:t>
      </w:r>
      <w:r w:rsidR="00B2047A">
        <w:rPr>
          <w:spacing w:val="4"/>
          <w:lang w:val="en-GB"/>
        </w:rPr>
        <w:t>Solr (</w:t>
      </w:r>
      <w:r w:rsidRPr="00551B16">
        <w:rPr>
          <w:spacing w:val="4"/>
          <w:lang w:val="en-GB"/>
        </w:rPr>
        <w:t>Lucene</w:t>
      </w:r>
      <w:r w:rsidR="00B2047A">
        <w:rPr>
          <w:spacing w:val="4"/>
          <w:lang w:val="en-GB"/>
        </w:rPr>
        <w:t>)</w:t>
      </w:r>
      <w:r w:rsidRPr="00551B16">
        <w:rPr>
          <w:spacing w:val="4"/>
          <w:lang w:val="en-GB"/>
        </w:rPr>
        <w:t xml:space="preserve"> index consists of the following main files:</w:t>
      </w:r>
      <w:r w:rsidR="00FA79BD">
        <w:rPr>
          <w:spacing w:val="4"/>
          <w:lang w:val="en-GB"/>
        </w:rPr>
        <w:t xml:space="preserve"> </w:t>
      </w:r>
      <w:r w:rsidRPr="00FA79BD">
        <w:rPr>
          <w:spacing w:val="4"/>
          <w:lang w:val="en-GB"/>
        </w:rPr>
        <w:t xml:space="preserve">Segments </w:t>
      </w:r>
      <w:r w:rsidR="006953EA" w:rsidRPr="00FA79BD">
        <w:rPr>
          <w:spacing w:val="4"/>
          <w:lang w:val="en-GB"/>
        </w:rPr>
        <w:t>file, Fields</w:t>
      </w:r>
      <w:r w:rsidRPr="00FA79BD">
        <w:rPr>
          <w:spacing w:val="4"/>
          <w:lang w:val="en-GB"/>
        </w:rPr>
        <w:t xml:space="preserve"> information </w:t>
      </w:r>
      <w:r w:rsidR="006953EA" w:rsidRPr="00FA79BD">
        <w:rPr>
          <w:spacing w:val="4"/>
          <w:lang w:val="en-GB"/>
        </w:rPr>
        <w:t>file, Text</w:t>
      </w:r>
      <w:r w:rsidRPr="00FA79BD">
        <w:rPr>
          <w:spacing w:val="4"/>
          <w:lang w:val="en-GB"/>
        </w:rPr>
        <w:t xml:space="preserve"> information file</w:t>
      </w:r>
      <w:r w:rsidR="00FA79BD" w:rsidRPr="00FA79BD">
        <w:rPr>
          <w:spacing w:val="4"/>
          <w:lang w:val="en-GB"/>
        </w:rPr>
        <w:t>, Frequency file, and Position file</w:t>
      </w:r>
      <w:r w:rsidR="00FA79BD">
        <w:rPr>
          <w:spacing w:val="4"/>
          <w:lang w:val="en-GB"/>
        </w:rPr>
        <w:t xml:space="preserve">. </w:t>
      </w:r>
    </w:p>
    <w:p w:rsidR="00CF2650" w:rsidRDefault="007D7D6A" w:rsidP="00CF2650">
      <w:pPr>
        <w:pStyle w:val="L1"/>
        <w:spacing w:before="320"/>
        <w:ind w:firstLine="0"/>
        <w:rPr>
          <w:spacing w:val="4"/>
          <w:lang w:val="en-GB"/>
        </w:rPr>
      </w:pPr>
      <w:r w:rsidRPr="00CF2650">
        <w:rPr>
          <w:b/>
          <w:spacing w:val="4"/>
        </w:rPr>
        <w:t>Query Parser</w:t>
      </w:r>
      <w:r w:rsidR="00CF2650" w:rsidRPr="00CF2650">
        <w:rPr>
          <w:b/>
          <w:spacing w:val="4"/>
        </w:rPr>
        <w:t>.</w:t>
      </w:r>
      <w:r w:rsidR="00CF2650">
        <w:rPr>
          <w:i/>
          <w:spacing w:val="4"/>
        </w:rPr>
        <w:t xml:space="preserve"> </w:t>
      </w:r>
      <w:r w:rsidR="007D73FE">
        <w:rPr>
          <w:spacing w:val="4"/>
          <w:lang w:val="en-GB"/>
        </w:rPr>
        <w:t>T</w:t>
      </w:r>
      <w:r w:rsidR="007D73FE" w:rsidRPr="00551B16">
        <w:rPr>
          <w:spacing w:val="4"/>
          <w:lang w:val="en-GB"/>
        </w:rPr>
        <w:t xml:space="preserve">he query may have </w:t>
      </w:r>
      <w:proofErr w:type="spellStart"/>
      <w:r w:rsidR="007D73FE">
        <w:rPr>
          <w:spacing w:val="4"/>
          <w:lang w:val="en-GB"/>
        </w:rPr>
        <w:t>b</w:t>
      </w:r>
      <w:r w:rsidR="007D73FE" w:rsidRPr="00551B16">
        <w:rPr>
          <w:spacing w:val="4"/>
          <w:lang w:val="en-GB"/>
        </w:rPr>
        <w:t>oolean</w:t>
      </w:r>
      <w:proofErr w:type="spellEnd"/>
      <w:r w:rsidR="007D73FE" w:rsidRPr="00551B16">
        <w:rPr>
          <w:spacing w:val="4"/>
          <w:lang w:val="en-GB"/>
        </w:rPr>
        <w:t xml:space="preserve"> operations, phrase queries (double qu</w:t>
      </w:r>
      <w:r w:rsidR="007D73FE">
        <w:rPr>
          <w:spacing w:val="4"/>
          <w:lang w:val="en-GB"/>
        </w:rPr>
        <w:t>oted), wildcard terms and other</w:t>
      </w:r>
      <w:r w:rsidR="007D73FE" w:rsidRPr="00551B16">
        <w:rPr>
          <w:spacing w:val="4"/>
          <w:lang w:val="en-GB"/>
        </w:rPr>
        <w:t xml:space="preserve"> expressions that might need specific processing</w:t>
      </w:r>
      <w:r w:rsidR="007D73FE">
        <w:rPr>
          <w:spacing w:val="4"/>
          <w:lang w:val="en-GB"/>
        </w:rPr>
        <w:t xml:space="preserve"> to transform it into appropriate syntax required by search mechanism. </w:t>
      </w:r>
      <w:r w:rsidR="007D73FE" w:rsidRPr="00551B16">
        <w:rPr>
          <w:spacing w:val="4"/>
          <w:lang w:val="en-GB"/>
        </w:rPr>
        <w:t xml:space="preserve"> </w:t>
      </w:r>
      <w:r w:rsidR="007D73FE">
        <w:rPr>
          <w:spacing w:val="4"/>
          <w:lang w:val="en-GB"/>
        </w:rPr>
        <w:t>At this stage, query parser</w:t>
      </w:r>
      <w:r w:rsidR="002B3CDA" w:rsidRPr="00551B16">
        <w:rPr>
          <w:spacing w:val="4"/>
          <w:lang w:val="en-GB"/>
        </w:rPr>
        <w:t xml:space="preserve"> </w:t>
      </w:r>
      <w:r w:rsidR="007D73FE">
        <w:rPr>
          <w:spacing w:val="4"/>
          <w:lang w:val="en-GB"/>
        </w:rPr>
        <w:t xml:space="preserve">transforms the user’s query </w:t>
      </w:r>
      <w:r w:rsidR="002B3CDA" w:rsidRPr="00551B16">
        <w:rPr>
          <w:spacing w:val="4"/>
          <w:lang w:val="en-GB"/>
        </w:rPr>
        <w:t xml:space="preserve">into </w:t>
      </w:r>
      <w:r w:rsidR="007D73FE" w:rsidRPr="00551B16">
        <w:rPr>
          <w:spacing w:val="4"/>
          <w:lang w:val="en-GB"/>
        </w:rPr>
        <w:t>common</w:t>
      </w:r>
      <w:r w:rsidR="002B3CDA" w:rsidRPr="00551B16">
        <w:rPr>
          <w:spacing w:val="4"/>
          <w:lang w:val="en-GB"/>
        </w:rPr>
        <w:t xml:space="preserve"> search syntax</w:t>
      </w:r>
      <w:r w:rsidR="007D73FE">
        <w:rPr>
          <w:spacing w:val="4"/>
          <w:lang w:val="en-GB"/>
        </w:rPr>
        <w:t>,</w:t>
      </w:r>
      <w:r w:rsidR="002B3CDA" w:rsidRPr="00551B16">
        <w:rPr>
          <w:spacing w:val="4"/>
          <w:lang w:val="en-GB"/>
        </w:rPr>
        <w:t xml:space="preserve"> </w:t>
      </w:r>
      <w:r w:rsidR="007D73FE">
        <w:rPr>
          <w:spacing w:val="4"/>
          <w:lang w:val="en-GB"/>
        </w:rPr>
        <w:t xml:space="preserve">known as query object form. </w:t>
      </w:r>
      <w:r w:rsidR="002B3CDA" w:rsidRPr="00551B16">
        <w:rPr>
          <w:spacing w:val="4"/>
          <w:lang w:val="en-GB"/>
        </w:rPr>
        <w:t xml:space="preserve"> </w:t>
      </w:r>
      <w:r w:rsidR="007D73FE">
        <w:rPr>
          <w:spacing w:val="4"/>
          <w:lang w:val="en-GB"/>
        </w:rPr>
        <w:t xml:space="preserve">With respect to that, </w:t>
      </w:r>
      <w:r w:rsidR="002B3CDA" w:rsidRPr="00551B16">
        <w:rPr>
          <w:spacing w:val="4"/>
          <w:lang w:val="en-GB"/>
        </w:rPr>
        <w:t xml:space="preserve">Solr provides a package to build the query called </w:t>
      </w:r>
      <w:proofErr w:type="spellStart"/>
      <w:r w:rsidR="002B3CDA" w:rsidRPr="00551B16">
        <w:rPr>
          <w:spacing w:val="4"/>
          <w:lang w:val="en-GB"/>
        </w:rPr>
        <w:t>QueryParser</w:t>
      </w:r>
      <w:proofErr w:type="spellEnd"/>
      <w:r w:rsidR="002B3CDA" w:rsidRPr="00551B16">
        <w:rPr>
          <w:spacing w:val="4"/>
          <w:lang w:val="en-GB"/>
        </w:rPr>
        <w:t>.</w:t>
      </w:r>
    </w:p>
    <w:p w:rsidR="002B3CDA" w:rsidRPr="00551B16" w:rsidRDefault="007D73FE" w:rsidP="00CF2650">
      <w:pPr>
        <w:pStyle w:val="L1"/>
        <w:spacing w:before="320"/>
        <w:ind w:firstLine="0"/>
        <w:rPr>
          <w:spacing w:val="4"/>
          <w:lang w:val="en-GB"/>
        </w:rPr>
      </w:pPr>
      <w:r>
        <w:rPr>
          <w:i/>
          <w:spacing w:val="4"/>
        </w:rPr>
        <w:t xml:space="preserve"> </w:t>
      </w:r>
      <w:r w:rsidR="002B3CDA" w:rsidRPr="00CF2650">
        <w:rPr>
          <w:b/>
          <w:spacing w:val="4"/>
        </w:rPr>
        <w:t>Result Renderer</w:t>
      </w:r>
      <w:r w:rsidR="00570993" w:rsidRPr="00551B16">
        <w:rPr>
          <w:i/>
          <w:spacing w:val="4"/>
        </w:rPr>
        <w:t xml:space="preserve"> </w:t>
      </w:r>
      <w:r w:rsidR="002B3CDA" w:rsidRPr="00551B16">
        <w:rPr>
          <w:spacing w:val="4"/>
          <w:lang w:val="en-GB"/>
        </w:rPr>
        <w:t>This part is responsible for taking the search result as a plain list, and then puts it in the right order and finally passes it to the user interface. Result Renderer will be tailored to fit the LSI based search result.</w:t>
      </w:r>
    </w:p>
    <w:p w:rsidR="00043107" w:rsidRDefault="007D73FE" w:rsidP="00326964">
      <w:pPr>
        <w:pStyle w:val="heading20"/>
        <w:tabs>
          <w:tab w:val="clear" w:pos="510"/>
          <w:tab w:val="left" w:pos="284"/>
          <w:tab w:val="left" w:pos="851"/>
        </w:tabs>
        <w:rPr>
          <w:spacing w:val="4"/>
        </w:rPr>
      </w:pPr>
      <w:r>
        <w:rPr>
          <w:spacing w:val="4"/>
        </w:rPr>
        <w:lastRenderedPageBreak/>
        <w:t xml:space="preserve">3.4 </w:t>
      </w:r>
      <w:r w:rsidR="002B3CDA" w:rsidRPr="00551B16">
        <w:rPr>
          <w:spacing w:val="4"/>
        </w:rPr>
        <w:t>L</w:t>
      </w:r>
      <w:r>
        <w:rPr>
          <w:spacing w:val="4"/>
        </w:rPr>
        <w:t xml:space="preserve">atent </w:t>
      </w:r>
      <w:r w:rsidR="00043107" w:rsidRPr="00551B16">
        <w:rPr>
          <w:spacing w:val="4"/>
        </w:rPr>
        <w:t>S</w:t>
      </w:r>
      <w:r w:rsidR="00043107">
        <w:rPr>
          <w:spacing w:val="4"/>
        </w:rPr>
        <w:t>emantic</w:t>
      </w:r>
      <w:r>
        <w:rPr>
          <w:spacing w:val="4"/>
        </w:rPr>
        <w:t xml:space="preserve"> </w:t>
      </w:r>
      <w:r w:rsidR="00043107" w:rsidRPr="00551B16">
        <w:rPr>
          <w:spacing w:val="4"/>
        </w:rPr>
        <w:t>I</w:t>
      </w:r>
      <w:r w:rsidR="00043107">
        <w:rPr>
          <w:spacing w:val="4"/>
        </w:rPr>
        <w:t>ndexing</w:t>
      </w:r>
      <w:r w:rsidR="00570993" w:rsidRPr="00551B16">
        <w:rPr>
          <w:spacing w:val="4"/>
        </w:rPr>
        <w:t xml:space="preserve"> </w:t>
      </w:r>
    </w:p>
    <w:p w:rsidR="00815BFA" w:rsidRDefault="00043107" w:rsidP="00E81C36">
      <w:pPr>
        <w:pStyle w:val="L1"/>
        <w:ind w:firstLine="0"/>
        <w:rPr>
          <w:spacing w:val="4"/>
          <w:lang w:val="en-GB"/>
        </w:rPr>
      </w:pPr>
      <w:r w:rsidRPr="00551B16">
        <w:rPr>
          <w:spacing w:val="4"/>
          <w:lang w:val="en-GB"/>
        </w:rPr>
        <w:t>Latent Semantic I</w:t>
      </w:r>
      <w:r>
        <w:rPr>
          <w:spacing w:val="4"/>
          <w:lang w:val="en-GB"/>
        </w:rPr>
        <w:t xml:space="preserve">ndexing (LSI) is a vector space </w:t>
      </w:r>
      <w:r w:rsidRPr="00551B16">
        <w:rPr>
          <w:spacing w:val="4"/>
          <w:lang w:val="en-GB"/>
        </w:rPr>
        <w:t xml:space="preserve">based technique </w:t>
      </w:r>
      <w:r>
        <w:rPr>
          <w:spacing w:val="4"/>
          <w:lang w:val="en-GB"/>
        </w:rPr>
        <w:t xml:space="preserve">used </w:t>
      </w:r>
      <w:r w:rsidRPr="00551B16">
        <w:rPr>
          <w:spacing w:val="4"/>
          <w:lang w:val="en-GB"/>
        </w:rPr>
        <w:t>to create associations between conceptually related documents’ terms</w:t>
      </w:r>
      <w:r>
        <w:rPr>
          <w:spacing w:val="4"/>
          <w:lang w:val="en-GB"/>
        </w:rPr>
        <w:t xml:space="preserve"> [</w:t>
      </w:r>
      <w:r w:rsidR="00BA6B84">
        <w:rPr>
          <w:spacing w:val="4"/>
          <w:lang w:val="en-GB"/>
        </w:rPr>
        <w:t>16</w:t>
      </w:r>
      <w:r w:rsidR="00C66A3D">
        <w:rPr>
          <w:spacing w:val="4"/>
          <w:lang w:val="en-GB"/>
        </w:rPr>
        <w:t>, 1</w:t>
      </w:r>
      <w:r w:rsidR="00BA6B84">
        <w:rPr>
          <w:spacing w:val="4"/>
          <w:lang w:val="en-GB"/>
        </w:rPr>
        <w:t>7</w:t>
      </w:r>
      <w:r w:rsidR="001872B7">
        <w:rPr>
          <w:spacing w:val="4"/>
          <w:lang w:val="en-GB"/>
        </w:rPr>
        <w:t>, 18</w:t>
      </w:r>
      <w:r>
        <w:rPr>
          <w:spacing w:val="4"/>
          <w:lang w:val="en-GB"/>
        </w:rPr>
        <w:t>]</w:t>
      </w:r>
      <w:r w:rsidRPr="00551B16">
        <w:rPr>
          <w:spacing w:val="4"/>
          <w:lang w:val="en-GB"/>
        </w:rPr>
        <w:t xml:space="preserve">. </w:t>
      </w:r>
      <w:r>
        <w:rPr>
          <w:spacing w:val="4"/>
          <w:lang w:val="en-GB"/>
        </w:rPr>
        <w:t>LSI</w:t>
      </w:r>
      <w:r w:rsidRPr="00551B16">
        <w:rPr>
          <w:spacing w:val="4"/>
          <w:lang w:val="en-GB"/>
        </w:rPr>
        <w:t xml:space="preserve"> is a novel information retrieval method </w:t>
      </w:r>
      <w:r>
        <w:rPr>
          <w:spacing w:val="4"/>
          <w:lang w:val="en-GB"/>
        </w:rPr>
        <w:t xml:space="preserve">used to </w:t>
      </w:r>
      <w:r w:rsidRPr="00551B16">
        <w:rPr>
          <w:spacing w:val="4"/>
          <w:lang w:val="en-GB"/>
        </w:rPr>
        <w:t>retrieve relevant documents using</w:t>
      </w:r>
      <w:r>
        <w:rPr>
          <w:spacing w:val="4"/>
          <w:lang w:val="en-GB"/>
        </w:rPr>
        <w:t xml:space="preserve"> a statistical algorithm. The algorithm is capable of finding relevant documents based on semantic relationship between the terms used in the user query and a collection of documents [13</w:t>
      </w:r>
      <w:r w:rsidR="00DF5A1A">
        <w:rPr>
          <w:spacing w:val="4"/>
          <w:lang w:val="en-GB"/>
        </w:rPr>
        <w:t>, 19, 20</w:t>
      </w:r>
      <w:r>
        <w:rPr>
          <w:spacing w:val="4"/>
          <w:lang w:val="en-GB"/>
        </w:rPr>
        <w:t xml:space="preserve">]. LSI has been proven to be </w:t>
      </w:r>
      <w:r w:rsidR="00E81C36">
        <w:rPr>
          <w:spacing w:val="4"/>
          <w:lang w:val="en-GB"/>
        </w:rPr>
        <w:t xml:space="preserve">more </w:t>
      </w:r>
      <w:r>
        <w:rPr>
          <w:spacing w:val="4"/>
          <w:lang w:val="en-GB"/>
        </w:rPr>
        <w:t xml:space="preserve">effective in </w:t>
      </w:r>
      <w:r w:rsidR="00E81C36">
        <w:rPr>
          <w:spacing w:val="4"/>
          <w:lang w:val="en-GB"/>
        </w:rPr>
        <w:t>searching and ranking relevant items as compared to other classical key word based methods</w:t>
      </w:r>
      <w:r>
        <w:rPr>
          <w:spacing w:val="4"/>
          <w:lang w:val="en-GB"/>
        </w:rPr>
        <w:t xml:space="preserve"> [13</w:t>
      </w:r>
      <w:r w:rsidR="004D6A70">
        <w:rPr>
          <w:spacing w:val="4"/>
          <w:lang w:val="en-GB"/>
        </w:rPr>
        <w:t>, 21, 22</w:t>
      </w:r>
      <w:r w:rsidR="003722E6">
        <w:rPr>
          <w:spacing w:val="4"/>
          <w:lang w:val="en-GB"/>
        </w:rPr>
        <w:t xml:space="preserve">, </w:t>
      </w:r>
      <w:r w:rsidR="00066163">
        <w:rPr>
          <w:spacing w:val="4"/>
          <w:lang w:val="en-GB"/>
        </w:rPr>
        <w:t>23,</w:t>
      </w:r>
      <w:r w:rsidR="003722E6">
        <w:rPr>
          <w:spacing w:val="4"/>
          <w:lang w:val="en-GB"/>
        </w:rPr>
        <w:t xml:space="preserve"> 24</w:t>
      </w:r>
      <w:r>
        <w:rPr>
          <w:spacing w:val="4"/>
          <w:lang w:val="en-GB"/>
        </w:rPr>
        <w:t>]</w:t>
      </w:r>
      <w:r w:rsidR="00E81C36">
        <w:rPr>
          <w:spacing w:val="4"/>
          <w:lang w:val="en-GB"/>
        </w:rPr>
        <w:t xml:space="preserve">.  </w:t>
      </w:r>
    </w:p>
    <w:p w:rsidR="00815BFA" w:rsidRPr="00551B16" w:rsidRDefault="00815BFA" w:rsidP="00815BFA">
      <w:pPr>
        <w:pStyle w:val="L1"/>
        <w:rPr>
          <w:spacing w:val="4"/>
          <w:lang w:val="en-GB"/>
        </w:rPr>
      </w:pPr>
      <w:r w:rsidRPr="00551B16">
        <w:rPr>
          <w:spacing w:val="4"/>
          <w:lang w:val="en-GB"/>
        </w:rPr>
        <w:t xml:space="preserve">The LSI uses a linear algebra to identify the conceptual correlations among a text collection. In general, the process </w:t>
      </w:r>
      <w:r>
        <w:rPr>
          <w:spacing w:val="4"/>
          <w:lang w:val="en-GB"/>
        </w:rPr>
        <w:t>involves the</w:t>
      </w:r>
      <w:r w:rsidRPr="00551B16">
        <w:rPr>
          <w:spacing w:val="4"/>
          <w:lang w:val="en-GB"/>
        </w:rPr>
        <w:t xml:space="preserve"> flowing steps; </w:t>
      </w:r>
    </w:p>
    <w:p w:rsidR="00815BFA" w:rsidRPr="00551B16" w:rsidRDefault="00815BFA" w:rsidP="00815BFA">
      <w:pPr>
        <w:pStyle w:val="L1"/>
        <w:numPr>
          <w:ilvl w:val="0"/>
          <w:numId w:val="10"/>
        </w:numPr>
        <w:rPr>
          <w:spacing w:val="4"/>
          <w:lang w:val="en-GB"/>
        </w:rPr>
      </w:pPr>
      <w:r w:rsidRPr="00551B16">
        <w:rPr>
          <w:spacing w:val="4"/>
          <w:lang w:val="en-GB"/>
        </w:rPr>
        <w:t>Building term-document matrix,</w:t>
      </w:r>
      <w:r w:rsidRPr="00551B16">
        <w:rPr>
          <w:b/>
          <w:i/>
          <w:spacing w:val="4"/>
          <w:lang w:val="en-GB"/>
        </w:rPr>
        <w:t xml:space="preserve"> </w:t>
      </w:r>
      <w:r w:rsidRPr="00551B16">
        <w:rPr>
          <w:spacing w:val="4"/>
          <w:lang w:val="en-GB"/>
        </w:rPr>
        <w:t>this step builds the term-document matrix (A) which consists of the terms (rows) and documents (columns).</w:t>
      </w:r>
    </w:p>
    <w:p w:rsidR="00815BFA" w:rsidRPr="00551B16" w:rsidRDefault="00815BFA" w:rsidP="00815BFA">
      <w:pPr>
        <w:pStyle w:val="L1"/>
        <w:numPr>
          <w:ilvl w:val="0"/>
          <w:numId w:val="10"/>
        </w:numPr>
        <w:rPr>
          <w:spacing w:val="4"/>
          <w:lang w:val="en-GB"/>
        </w:rPr>
      </w:pPr>
      <w:r w:rsidRPr="00551B16">
        <w:rPr>
          <w:spacing w:val="4"/>
          <w:lang w:val="en-GB"/>
        </w:rPr>
        <w:t>Weighting the matrix (A)</w:t>
      </w:r>
      <w:r w:rsidRPr="00551B16">
        <w:rPr>
          <w:b/>
          <w:i/>
          <w:spacing w:val="4"/>
          <w:lang w:val="en-GB"/>
        </w:rPr>
        <w:t xml:space="preserve"> </w:t>
      </w:r>
      <w:r w:rsidRPr="00551B16">
        <w:rPr>
          <w:spacing w:val="4"/>
          <w:lang w:val="en-GB"/>
        </w:rPr>
        <w:t>which applies a mathematical semantic weighting formula to give a numerical value for each cell in the matrix.</w:t>
      </w:r>
    </w:p>
    <w:p w:rsidR="00815BFA" w:rsidRDefault="00815BFA" w:rsidP="00815BFA">
      <w:pPr>
        <w:pStyle w:val="L1"/>
        <w:numPr>
          <w:ilvl w:val="0"/>
          <w:numId w:val="10"/>
        </w:numPr>
        <w:rPr>
          <w:spacing w:val="4"/>
          <w:lang w:val="en-GB"/>
        </w:rPr>
      </w:pPr>
      <w:r w:rsidRPr="00551B16">
        <w:rPr>
          <w:spacing w:val="4"/>
          <w:lang w:val="en-GB"/>
        </w:rPr>
        <w:t xml:space="preserve">Performing a </w:t>
      </w:r>
      <w:r w:rsidRPr="00551B16">
        <w:rPr>
          <w:bCs/>
          <w:spacing w:val="4"/>
          <w:lang w:val="en-GB"/>
        </w:rPr>
        <w:t>Singular Value Decomposition (SVD)</w:t>
      </w:r>
      <w:r w:rsidRPr="00551B16">
        <w:rPr>
          <w:spacing w:val="4"/>
          <w:lang w:val="en-GB"/>
        </w:rPr>
        <w:t xml:space="preserve"> technique on the matrix </w:t>
      </w:r>
      <w:r w:rsidRPr="00EC1FA4">
        <w:rPr>
          <w:spacing w:val="4"/>
          <w:lang w:val="en-GB"/>
        </w:rPr>
        <w:t>(S)</w:t>
      </w:r>
      <w:r w:rsidRPr="00551B16">
        <w:rPr>
          <w:spacing w:val="4"/>
          <w:lang w:val="en-GB"/>
        </w:rPr>
        <w:t xml:space="preserve"> to identify patterns in the relationships between the terms and co</w:t>
      </w:r>
      <w:r>
        <w:rPr>
          <w:spacing w:val="4"/>
          <w:lang w:val="en-GB"/>
        </w:rPr>
        <w:t xml:space="preserve">ncepts contained in the text </w:t>
      </w:r>
      <w:r w:rsidRPr="00EC1FA4">
        <w:rPr>
          <w:spacing w:val="4"/>
          <w:lang w:val="en-GB"/>
        </w:rPr>
        <w:t>[14]</w:t>
      </w:r>
      <w:r>
        <w:rPr>
          <w:spacing w:val="4"/>
          <w:lang w:val="en-GB"/>
        </w:rPr>
        <w:t xml:space="preserve">. </w:t>
      </w:r>
      <w:r w:rsidRPr="00551B16">
        <w:rPr>
          <w:spacing w:val="4"/>
          <w:lang w:val="en-GB"/>
        </w:rPr>
        <w:t xml:space="preserve">It builds the term-document vector spaces by transforming the single term-frequency matrix, </w:t>
      </w:r>
      <w:r w:rsidRPr="00551B16">
        <w:rPr>
          <w:i/>
          <w:iCs/>
          <w:spacing w:val="4"/>
          <w:lang w:val="en-GB"/>
        </w:rPr>
        <w:t>A</w:t>
      </w:r>
      <w:r w:rsidRPr="00551B16">
        <w:rPr>
          <w:spacing w:val="4"/>
          <w:lang w:val="en-GB"/>
        </w:rPr>
        <w:t>, into three other matrices: (T) the term-concept Victor matrix, (</w:t>
      </w:r>
      <w:r w:rsidRPr="00551B16">
        <w:rPr>
          <w:i/>
          <w:iCs/>
          <w:spacing w:val="4"/>
          <w:lang w:val="en-GB"/>
        </w:rPr>
        <w:t>S</w:t>
      </w:r>
      <w:r w:rsidRPr="00551B16">
        <w:rPr>
          <w:spacing w:val="4"/>
          <w:lang w:val="en-GB"/>
        </w:rPr>
        <w:t>) the singular values matrix, and (</w:t>
      </w:r>
      <w:r w:rsidRPr="00551B16">
        <w:rPr>
          <w:i/>
          <w:iCs/>
          <w:spacing w:val="4"/>
          <w:lang w:val="en-GB"/>
        </w:rPr>
        <w:t>D</w:t>
      </w:r>
      <w:r w:rsidRPr="00551B16">
        <w:rPr>
          <w:spacing w:val="4"/>
          <w:lang w:val="en-GB"/>
        </w:rPr>
        <w:t>) the concept-document vector matrix</w:t>
      </w:r>
      <w:r>
        <w:rPr>
          <w:spacing w:val="4"/>
          <w:lang w:val="en-GB"/>
        </w:rPr>
        <w:t xml:space="preserve"> as shown below [14]: </w:t>
      </w:r>
    </w:p>
    <w:p w:rsidR="00815BFA" w:rsidRDefault="00815BFA" w:rsidP="00815BFA">
      <w:pPr>
        <w:pStyle w:val="L1"/>
        <w:ind w:left="720" w:firstLine="0"/>
        <w:rPr>
          <w:spacing w:val="4"/>
          <w:lang w:val="en-GB"/>
        </w:rPr>
      </w:pPr>
    </w:p>
    <w:tbl>
      <w:tblPr>
        <w:tblW w:w="0" w:type="auto"/>
        <w:tblLayout w:type="fixed"/>
        <w:tblCellMar>
          <w:left w:w="70" w:type="dxa"/>
          <w:right w:w="70" w:type="dxa"/>
        </w:tblCellMar>
        <w:tblLook w:val="0000" w:firstRow="0" w:lastRow="0" w:firstColumn="0" w:lastColumn="0" w:noHBand="0" w:noVBand="0"/>
      </w:tblPr>
      <w:tblGrid>
        <w:gridCol w:w="6449"/>
        <w:gridCol w:w="608"/>
      </w:tblGrid>
      <w:tr w:rsidR="00815BFA" w:rsidRPr="009B1D59" w:rsidTr="00D3505D">
        <w:tc>
          <w:tcPr>
            <w:tcW w:w="6449" w:type="dxa"/>
          </w:tcPr>
          <w:p w:rsidR="00815BFA" w:rsidRPr="00B04E65" w:rsidRDefault="00815BFA" w:rsidP="00D3505D">
            <w:pPr>
              <w:pStyle w:val="L1"/>
              <w:jc w:val="center"/>
              <w:rPr>
                <w:spacing w:val="4"/>
                <w:lang w:val="en-GB"/>
              </w:rPr>
            </w:pPr>
            <w:r w:rsidRPr="00551B16">
              <w:rPr>
                <w:spacing w:val="4"/>
                <w:lang w:val="en-GB"/>
              </w:rPr>
              <w:t>A≈ T .S.D</w:t>
            </w:r>
          </w:p>
        </w:tc>
        <w:tc>
          <w:tcPr>
            <w:tcW w:w="608" w:type="dxa"/>
          </w:tcPr>
          <w:p w:rsidR="00815BFA" w:rsidRPr="009B1D59" w:rsidRDefault="00815BFA" w:rsidP="00D3505D">
            <w:pPr>
              <w:pStyle w:val="equation"/>
              <w:tabs>
                <w:tab w:val="clear" w:pos="6237"/>
              </w:tabs>
              <w:ind w:left="0" w:firstLine="0"/>
              <w:jc w:val="right"/>
            </w:pPr>
          </w:p>
        </w:tc>
      </w:tr>
    </w:tbl>
    <w:p w:rsidR="00815BFA" w:rsidRPr="00551B16" w:rsidRDefault="00815BFA" w:rsidP="00815BFA">
      <w:pPr>
        <w:pStyle w:val="L1"/>
        <w:ind w:left="709" w:firstLine="11"/>
        <w:rPr>
          <w:spacing w:val="4"/>
          <w:lang w:val="en-GB"/>
        </w:rPr>
      </w:pPr>
      <w:r w:rsidRPr="00551B16">
        <w:rPr>
          <w:spacing w:val="4"/>
          <w:lang w:val="en-GB"/>
        </w:rPr>
        <w:t>After the term document vector space is built, the similarity of terms or documents can be represented as a factor of how close they are to each other, which could be simply computed as a function of the angle between the corresponding vectors.</w:t>
      </w:r>
    </w:p>
    <w:p w:rsidR="00815BFA" w:rsidRPr="00551B16" w:rsidRDefault="00815BFA" w:rsidP="00815BFA">
      <w:pPr>
        <w:pStyle w:val="L1"/>
        <w:numPr>
          <w:ilvl w:val="0"/>
          <w:numId w:val="10"/>
        </w:numPr>
        <w:rPr>
          <w:spacing w:val="4"/>
          <w:lang w:val="en-GB"/>
        </w:rPr>
      </w:pPr>
      <w:r w:rsidRPr="00551B16">
        <w:rPr>
          <w:spacing w:val="4"/>
          <w:lang w:val="en-GB"/>
        </w:rPr>
        <w:t>Querying and Augmenting LSI matrices, the same steps are used to locate the vectors representing the text of queries and new documents within the document space of an existing LSI index [</w:t>
      </w:r>
      <w:r>
        <w:rPr>
          <w:spacing w:val="4"/>
          <w:lang w:val="en-GB"/>
        </w:rPr>
        <w:t>15</w:t>
      </w:r>
      <w:r w:rsidRPr="00551B16">
        <w:rPr>
          <w:spacing w:val="4"/>
          <w:lang w:val="en-GB"/>
        </w:rPr>
        <w:t>].</w:t>
      </w:r>
    </w:p>
    <w:p w:rsidR="002B3CDA" w:rsidRPr="00551B16" w:rsidRDefault="002B3CDA" w:rsidP="00326964">
      <w:pPr>
        <w:pStyle w:val="heading20"/>
        <w:tabs>
          <w:tab w:val="clear" w:pos="510"/>
          <w:tab w:val="left" w:pos="284"/>
          <w:tab w:val="left" w:pos="851"/>
        </w:tabs>
        <w:spacing w:before="320" w:after="0"/>
        <w:rPr>
          <w:b w:val="0"/>
          <w:spacing w:val="4"/>
          <w:lang w:val="en-GB"/>
        </w:rPr>
      </w:pPr>
      <w:r w:rsidRPr="00326964">
        <w:rPr>
          <w:spacing w:val="4"/>
        </w:rPr>
        <w:lastRenderedPageBreak/>
        <w:t>LSI Index Builder</w:t>
      </w:r>
      <w:r w:rsidR="00326964">
        <w:rPr>
          <w:spacing w:val="4"/>
        </w:rPr>
        <w:t xml:space="preserve">. </w:t>
      </w:r>
      <w:r w:rsidR="00E81C36">
        <w:rPr>
          <w:b w:val="0"/>
          <w:spacing w:val="4"/>
          <w:lang w:val="en-GB"/>
        </w:rPr>
        <w:t>The LSI index builder builds the LSI index. I</w:t>
      </w:r>
      <w:r w:rsidRPr="00551B16">
        <w:rPr>
          <w:b w:val="0"/>
          <w:spacing w:val="4"/>
          <w:lang w:val="en-GB"/>
        </w:rPr>
        <w:t>t takes the Solr inverted index as input and then creates</w:t>
      </w:r>
      <w:r w:rsidR="00E81C36">
        <w:rPr>
          <w:b w:val="0"/>
          <w:spacing w:val="4"/>
          <w:lang w:val="en-GB"/>
        </w:rPr>
        <w:t xml:space="preserve"> the basic Term-Document matrix by</w:t>
      </w:r>
      <w:r w:rsidRPr="00551B16">
        <w:rPr>
          <w:b w:val="0"/>
          <w:spacing w:val="4"/>
          <w:lang w:val="en-GB"/>
        </w:rPr>
        <w:t xml:space="preserve"> applying the LSI </w:t>
      </w:r>
      <w:r w:rsidR="00E81C36">
        <w:rPr>
          <w:b w:val="0"/>
          <w:spacing w:val="4"/>
          <w:lang w:val="en-GB"/>
        </w:rPr>
        <w:t xml:space="preserve">semantic weighting function. Following that it applies </w:t>
      </w:r>
      <w:r w:rsidRPr="00551B16">
        <w:rPr>
          <w:b w:val="0"/>
          <w:spacing w:val="4"/>
          <w:lang w:val="en-GB"/>
        </w:rPr>
        <w:t>Singular Value Decomposition to the matrix to extract the three sub matrices (T, D and S) which construct the LSI index.</w:t>
      </w:r>
      <w:r w:rsidR="00E81C36">
        <w:rPr>
          <w:b w:val="0"/>
          <w:spacing w:val="4"/>
          <w:lang w:val="en-GB"/>
        </w:rPr>
        <w:t xml:space="preserve"> </w:t>
      </w:r>
    </w:p>
    <w:p w:rsidR="002A7C29" w:rsidRDefault="002B3CDA" w:rsidP="00182004">
      <w:pPr>
        <w:pStyle w:val="heading20"/>
        <w:tabs>
          <w:tab w:val="clear" w:pos="510"/>
          <w:tab w:val="left" w:pos="284"/>
          <w:tab w:val="left" w:pos="851"/>
        </w:tabs>
        <w:spacing w:before="320" w:after="0"/>
        <w:rPr>
          <w:b w:val="0"/>
          <w:spacing w:val="4"/>
          <w:lang w:val="en-GB"/>
        </w:rPr>
      </w:pPr>
      <w:r w:rsidRPr="00326964">
        <w:rPr>
          <w:spacing w:val="4"/>
        </w:rPr>
        <w:t>LSI Searching and Ranking</w:t>
      </w:r>
      <w:r w:rsidR="008D050E" w:rsidRPr="00551B16">
        <w:rPr>
          <w:b w:val="0"/>
          <w:i/>
          <w:spacing w:val="4"/>
        </w:rPr>
        <w:t xml:space="preserve">. </w:t>
      </w:r>
      <w:r w:rsidR="002A7C29">
        <w:rPr>
          <w:b w:val="0"/>
          <w:spacing w:val="4"/>
          <w:lang w:val="en-GB"/>
        </w:rPr>
        <w:t xml:space="preserve">We modify the Apache Solr searching and ranking component to be used with the LSI index in order take into account the semantic weights in the ranking of relevant documents.  </w:t>
      </w:r>
    </w:p>
    <w:p w:rsidR="002B3CDA" w:rsidRPr="007D6509" w:rsidRDefault="00F20343" w:rsidP="007D6509">
      <w:pPr>
        <w:pStyle w:val="heading10"/>
        <w:numPr>
          <w:ilvl w:val="0"/>
          <w:numId w:val="5"/>
        </w:numPr>
        <w:ind w:left="426"/>
        <w:rPr>
          <w:spacing w:val="4"/>
        </w:rPr>
      </w:pPr>
      <w:r w:rsidRPr="007D6509">
        <w:rPr>
          <w:spacing w:val="4"/>
        </w:rPr>
        <w:t>Conclusions and Future Work</w:t>
      </w:r>
    </w:p>
    <w:p w:rsidR="00F20343" w:rsidRDefault="00ED2752" w:rsidP="00F20343">
      <w:pPr>
        <w:pStyle w:val="L1"/>
        <w:ind w:firstLine="0"/>
        <w:rPr>
          <w:spacing w:val="4"/>
        </w:rPr>
      </w:pPr>
      <w:r w:rsidRPr="00551B16">
        <w:rPr>
          <w:spacing w:val="4"/>
        </w:rPr>
        <w:t>In this paper, we present an integrated framework for en</w:t>
      </w:r>
      <w:r>
        <w:rPr>
          <w:spacing w:val="4"/>
        </w:rPr>
        <w:t xml:space="preserve">hancing the enterprise search. </w:t>
      </w:r>
      <w:r w:rsidRPr="00551B16">
        <w:rPr>
          <w:spacing w:val="4"/>
        </w:rPr>
        <w:t>The framework is based on open source technologies which include Apache Hadoop, Tika, Solr and Lucene.  Importantly, the framework also benefits from Latent Semantic Indexing (LSI) algorithm to improve the quality of the obtained search results. LSI is a mathematical model used to discover the semantic relationship patterns in a document</w:t>
      </w:r>
      <w:r>
        <w:rPr>
          <w:spacing w:val="4"/>
        </w:rPr>
        <w:t>s</w:t>
      </w:r>
      <w:r w:rsidRPr="00551B16">
        <w:rPr>
          <w:spacing w:val="4"/>
        </w:rPr>
        <w:t xml:space="preserve"> collection.  We envisage that the proposed framework will benefit various enterprises to improve their productivity by meeting their information needs effectively</w:t>
      </w:r>
      <w:r>
        <w:rPr>
          <w:spacing w:val="4"/>
        </w:rPr>
        <w:t>.</w:t>
      </w:r>
      <w:r w:rsidR="009334AB">
        <w:rPr>
          <w:spacing w:val="4"/>
        </w:rPr>
        <w:t xml:space="preserve">  </w:t>
      </w:r>
      <w:r>
        <w:rPr>
          <w:spacing w:val="4"/>
        </w:rPr>
        <w:t>Our future work will include further development of the proposed framework.  We will conduct a series of experiment on test</w:t>
      </w:r>
      <w:r w:rsidR="006E37DA">
        <w:rPr>
          <w:spacing w:val="4"/>
        </w:rPr>
        <w:t xml:space="preserve"> data</w:t>
      </w:r>
      <w:r>
        <w:rPr>
          <w:spacing w:val="4"/>
        </w:rPr>
        <w:t xml:space="preserve"> </w:t>
      </w:r>
      <w:r w:rsidR="006E37DA">
        <w:rPr>
          <w:spacing w:val="4"/>
        </w:rPr>
        <w:t>(TREC 2007 Enterprise Document TEST Collection)</w:t>
      </w:r>
      <w:r>
        <w:rPr>
          <w:spacing w:val="4"/>
        </w:rPr>
        <w:t xml:space="preserve"> to evaluate the effectiveness of </w:t>
      </w:r>
      <w:r w:rsidR="006E37DA">
        <w:rPr>
          <w:spacing w:val="4"/>
        </w:rPr>
        <w:t>the</w:t>
      </w:r>
      <w:r>
        <w:rPr>
          <w:spacing w:val="4"/>
        </w:rPr>
        <w:t xml:space="preserve"> framework. </w:t>
      </w:r>
      <w:r w:rsidR="006E37DA">
        <w:rPr>
          <w:spacing w:val="4"/>
        </w:rPr>
        <w:t>Different evaluation metrics will be used to measure the accuracy of the obtained results, efficiency of the proposed implementation, and user satisfaction.</w:t>
      </w:r>
      <w:r>
        <w:rPr>
          <w:spacing w:val="4"/>
        </w:rPr>
        <w:t xml:space="preserve"> </w:t>
      </w:r>
      <w:r w:rsidR="009334AB">
        <w:rPr>
          <w:spacing w:val="4"/>
        </w:rPr>
        <w:t xml:space="preserve">   </w:t>
      </w:r>
    </w:p>
    <w:p w:rsidR="002B3CDA" w:rsidRPr="00C94F27" w:rsidRDefault="00C94F27" w:rsidP="00C94F27">
      <w:pPr>
        <w:pStyle w:val="heading10"/>
        <w:numPr>
          <w:ilvl w:val="0"/>
          <w:numId w:val="5"/>
        </w:numPr>
        <w:ind w:left="426"/>
        <w:rPr>
          <w:spacing w:val="4"/>
        </w:rPr>
      </w:pPr>
      <w:r w:rsidRPr="00C94F27">
        <w:rPr>
          <w:spacing w:val="4"/>
        </w:rPr>
        <w:t xml:space="preserve">References </w:t>
      </w:r>
    </w:p>
    <w:p w:rsidR="00A34901" w:rsidRPr="004C1BAB" w:rsidRDefault="00A34901" w:rsidP="0069561F">
      <w:pPr>
        <w:pStyle w:val="L1"/>
        <w:numPr>
          <w:ilvl w:val="0"/>
          <w:numId w:val="20"/>
        </w:numPr>
        <w:spacing w:line="360" w:lineRule="auto"/>
        <w:rPr>
          <w:spacing w:val="4"/>
          <w:sz w:val="18"/>
          <w:szCs w:val="18"/>
          <w:lang w:val="en-GB"/>
        </w:rPr>
      </w:pPr>
      <w:r w:rsidRPr="004C1BAB">
        <w:rPr>
          <w:spacing w:val="4"/>
          <w:sz w:val="18"/>
          <w:szCs w:val="18"/>
          <w:lang w:val="en-GB"/>
        </w:rPr>
        <w:t xml:space="preserve">Mangold, C.,  Schwarz, H.,  </w:t>
      </w:r>
      <w:proofErr w:type="spellStart"/>
      <w:r w:rsidRPr="004C1BAB">
        <w:rPr>
          <w:spacing w:val="4"/>
          <w:sz w:val="18"/>
          <w:szCs w:val="18"/>
          <w:lang w:val="en-GB"/>
        </w:rPr>
        <w:t>Mitschang</w:t>
      </w:r>
      <w:proofErr w:type="spellEnd"/>
      <w:r w:rsidRPr="004C1BAB">
        <w:rPr>
          <w:spacing w:val="4"/>
          <w:sz w:val="18"/>
          <w:szCs w:val="18"/>
          <w:lang w:val="en-GB"/>
        </w:rPr>
        <w:t>, B.: u38: A Framework for Database-Supported Enterprise Document-Retrieval, In 10th International Database Engineering and Applications Symposium (IDEAS'06) , IEEE 0-7695-2577-6/06 (2006)</w:t>
      </w:r>
    </w:p>
    <w:p w:rsidR="00B36723" w:rsidRPr="004C1BAB" w:rsidRDefault="00B36723" w:rsidP="0069561F">
      <w:pPr>
        <w:pStyle w:val="ListParagraph"/>
        <w:numPr>
          <w:ilvl w:val="0"/>
          <w:numId w:val="20"/>
        </w:numPr>
        <w:spacing w:line="360" w:lineRule="auto"/>
        <w:rPr>
          <w:sz w:val="18"/>
          <w:szCs w:val="18"/>
        </w:rPr>
      </w:pPr>
      <w:r w:rsidRPr="004C1BAB">
        <w:rPr>
          <w:sz w:val="18"/>
          <w:szCs w:val="18"/>
        </w:rPr>
        <w:t xml:space="preserve">Hawking, D.: </w:t>
      </w:r>
      <w:proofErr w:type="spellStart"/>
      <w:r w:rsidRPr="004C1BAB">
        <w:rPr>
          <w:sz w:val="18"/>
          <w:szCs w:val="18"/>
        </w:rPr>
        <w:t>Challanges</w:t>
      </w:r>
      <w:proofErr w:type="spellEnd"/>
      <w:r w:rsidRPr="004C1BAB">
        <w:rPr>
          <w:sz w:val="18"/>
          <w:szCs w:val="18"/>
        </w:rPr>
        <w:t xml:space="preserve"> in </w:t>
      </w:r>
      <w:proofErr w:type="spellStart"/>
      <w:r w:rsidRPr="004C1BAB">
        <w:rPr>
          <w:sz w:val="18"/>
          <w:szCs w:val="18"/>
        </w:rPr>
        <w:t>Entrerprise</w:t>
      </w:r>
      <w:proofErr w:type="spellEnd"/>
      <w:r w:rsidRPr="004C1BAB">
        <w:rPr>
          <w:sz w:val="18"/>
          <w:szCs w:val="18"/>
        </w:rPr>
        <w:t xml:space="preserve"> Search. In </w:t>
      </w:r>
      <w:r w:rsidRPr="004C1BAB">
        <w:rPr>
          <w:sz w:val="18"/>
          <w:szCs w:val="18"/>
          <w:lang w:val="en-GB"/>
        </w:rPr>
        <w:t>5</w:t>
      </w:r>
      <w:r w:rsidRPr="004C1BAB">
        <w:rPr>
          <w:sz w:val="18"/>
          <w:szCs w:val="18"/>
          <w:vertAlign w:val="superscript"/>
          <w:lang w:val="en-GB"/>
        </w:rPr>
        <w:t>th</w:t>
      </w:r>
      <w:r w:rsidRPr="004C1BAB">
        <w:rPr>
          <w:sz w:val="18"/>
          <w:szCs w:val="18"/>
          <w:lang w:val="en-GB"/>
        </w:rPr>
        <w:t xml:space="preserve"> Australasian Database Conference (ADC2004), Dunedin, NZ. Conferences in Research and Practice in Information Technology, Vol. 27.</w:t>
      </w:r>
      <w:r w:rsidRPr="004C1BAB">
        <w:rPr>
          <w:sz w:val="18"/>
          <w:szCs w:val="18"/>
        </w:rPr>
        <w:t xml:space="preserve"> (2004).</w:t>
      </w:r>
    </w:p>
    <w:p w:rsidR="00A06294" w:rsidRPr="004C1BAB" w:rsidRDefault="00A06294" w:rsidP="0069561F">
      <w:pPr>
        <w:pStyle w:val="ListParagraph"/>
        <w:numPr>
          <w:ilvl w:val="0"/>
          <w:numId w:val="20"/>
        </w:numPr>
        <w:spacing w:line="360" w:lineRule="auto"/>
        <w:rPr>
          <w:sz w:val="18"/>
          <w:szCs w:val="18"/>
        </w:rPr>
      </w:pPr>
      <w:r w:rsidRPr="004C1BAB">
        <w:rPr>
          <w:sz w:val="18"/>
          <w:szCs w:val="18"/>
        </w:rPr>
        <w:t xml:space="preserve">Feldman, S., Sherman. </w:t>
      </w:r>
      <w:proofErr w:type="spellStart"/>
      <w:r w:rsidRPr="004C1BAB">
        <w:rPr>
          <w:sz w:val="18"/>
          <w:szCs w:val="18"/>
        </w:rPr>
        <w:t>C.:The</w:t>
      </w:r>
      <w:proofErr w:type="spellEnd"/>
      <w:r w:rsidRPr="004C1BAB">
        <w:rPr>
          <w:sz w:val="18"/>
          <w:szCs w:val="18"/>
        </w:rPr>
        <w:t xml:space="preserve"> cost of not finding Information. IDC. (200</w:t>
      </w:r>
      <w:r w:rsidR="00084EA0" w:rsidRPr="004C1BAB">
        <w:rPr>
          <w:sz w:val="18"/>
          <w:szCs w:val="18"/>
        </w:rPr>
        <w:t>3</w:t>
      </w:r>
      <w:r w:rsidRPr="004C1BAB">
        <w:rPr>
          <w:sz w:val="18"/>
          <w:szCs w:val="18"/>
        </w:rPr>
        <w:t xml:space="preserve">) </w:t>
      </w:r>
    </w:p>
    <w:p w:rsidR="005A13B0" w:rsidRPr="004C1BAB" w:rsidRDefault="005A13B0" w:rsidP="0069561F">
      <w:pPr>
        <w:pStyle w:val="ListParagraph"/>
        <w:numPr>
          <w:ilvl w:val="0"/>
          <w:numId w:val="20"/>
        </w:numPr>
        <w:spacing w:line="360" w:lineRule="auto"/>
        <w:rPr>
          <w:sz w:val="18"/>
          <w:szCs w:val="18"/>
        </w:rPr>
      </w:pPr>
      <w:proofErr w:type="spellStart"/>
      <w:r w:rsidRPr="004C1BAB">
        <w:rPr>
          <w:spacing w:val="4"/>
          <w:sz w:val="18"/>
          <w:szCs w:val="18"/>
          <w:lang w:val="en-GB"/>
        </w:rPr>
        <w:t>Dmitriev,P</w:t>
      </w:r>
      <w:proofErr w:type="spellEnd"/>
      <w:r w:rsidRPr="004C1BAB">
        <w:rPr>
          <w:spacing w:val="4"/>
          <w:sz w:val="18"/>
          <w:szCs w:val="18"/>
          <w:lang w:val="en-GB"/>
        </w:rPr>
        <w:t>.</w:t>
      </w:r>
      <w:r w:rsidRPr="004C1BAB">
        <w:rPr>
          <w:rStyle w:val="googqs-tidbit1"/>
          <w:sz w:val="18"/>
          <w:szCs w:val="18"/>
          <w:specVanish w:val="0"/>
        </w:rPr>
        <w:t xml:space="preserve">, Serdyukov, P., </w:t>
      </w:r>
      <w:proofErr w:type="spellStart"/>
      <w:r w:rsidRPr="004C1BAB">
        <w:rPr>
          <w:rStyle w:val="googqs-tidbit1"/>
          <w:sz w:val="18"/>
          <w:szCs w:val="18"/>
          <w:specVanish w:val="0"/>
        </w:rPr>
        <w:t>Chernov</w:t>
      </w:r>
      <w:proofErr w:type="spellEnd"/>
      <w:r w:rsidRPr="004C1BAB">
        <w:rPr>
          <w:rStyle w:val="googqs-tidbit1"/>
          <w:sz w:val="18"/>
          <w:szCs w:val="18"/>
          <w:specVanish w:val="0"/>
        </w:rPr>
        <w:t>, S.: Enterprise and desktop search. WWW 2010: 1345-1346 (2010)</w:t>
      </w:r>
    </w:p>
    <w:p w:rsidR="00F84575" w:rsidRPr="004C1BAB" w:rsidRDefault="00F84575" w:rsidP="0069561F">
      <w:pPr>
        <w:pStyle w:val="ListParagraph"/>
        <w:numPr>
          <w:ilvl w:val="0"/>
          <w:numId w:val="20"/>
        </w:numPr>
        <w:autoSpaceDE w:val="0"/>
        <w:autoSpaceDN w:val="0"/>
        <w:adjustRightInd w:val="0"/>
        <w:spacing w:line="360" w:lineRule="auto"/>
        <w:jc w:val="left"/>
        <w:rPr>
          <w:sz w:val="18"/>
          <w:szCs w:val="18"/>
        </w:rPr>
      </w:pPr>
      <w:r w:rsidRPr="004C1BAB">
        <w:rPr>
          <w:rFonts w:cs="MyriadPro-Regular"/>
          <w:sz w:val="18"/>
          <w:szCs w:val="18"/>
          <w:lang w:eastAsia="en-GB"/>
        </w:rPr>
        <w:t xml:space="preserve">Owens, L.: The Forrester Wave™:Enterprise Search, Q2 </w:t>
      </w:r>
      <w:r w:rsidR="00083525" w:rsidRPr="004C1BAB">
        <w:rPr>
          <w:rFonts w:cs="MyriadPro-Regular"/>
          <w:sz w:val="18"/>
          <w:szCs w:val="18"/>
          <w:lang w:eastAsia="en-GB"/>
        </w:rPr>
        <w:t>.</w:t>
      </w:r>
      <w:r w:rsidRPr="004C1BAB">
        <w:rPr>
          <w:rFonts w:cs="MyriadPro-Regular"/>
          <w:sz w:val="18"/>
          <w:szCs w:val="18"/>
          <w:lang w:eastAsia="en-GB"/>
        </w:rPr>
        <w:t xml:space="preserve"> (2008) </w:t>
      </w:r>
    </w:p>
    <w:p w:rsidR="005E18FB" w:rsidRPr="004C1BAB" w:rsidRDefault="005E18FB" w:rsidP="0069561F">
      <w:pPr>
        <w:pStyle w:val="L1"/>
        <w:numPr>
          <w:ilvl w:val="0"/>
          <w:numId w:val="20"/>
        </w:numPr>
        <w:spacing w:line="360" w:lineRule="auto"/>
        <w:jc w:val="left"/>
        <w:rPr>
          <w:spacing w:val="4"/>
          <w:sz w:val="18"/>
          <w:szCs w:val="18"/>
          <w:lang w:val="en-GB"/>
        </w:rPr>
      </w:pPr>
      <w:proofErr w:type="spellStart"/>
      <w:r w:rsidRPr="004C1BAB">
        <w:rPr>
          <w:spacing w:val="4"/>
          <w:sz w:val="18"/>
          <w:szCs w:val="18"/>
          <w:lang w:val="en-GB"/>
        </w:rPr>
        <w:lastRenderedPageBreak/>
        <w:t>Dmitriev,P</w:t>
      </w:r>
      <w:proofErr w:type="spellEnd"/>
      <w:r w:rsidRPr="004C1BAB">
        <w:rPr>
          <w:spacing w:val="4"/>
          <w:sz w:val="18"/>
          <w:szCs w:val="18"/>
          <w:lang w:val="en-GB"/>
        </w:rPr>
        <w:t xml:space="preserve">., </w:t>
      </w:r>
      <w:proofErr w:type="spellStart"/>
      <w:r w:rsidRPr="004C1BAB">
        <w:rPr>
          <w:spacing w:val="4"/>
          <w:sz w:val="18"/>
          <w:szCs w:val="18"/>
          <w:lang w:val="en-GB"/>
        </w:rPr>
        <w:t>Eiron</w:t>
      </w:r>
      <w:proofErr w:type="spellEnd"/>
      <w:r w:rsidRPr="004C1BAB">
        <w:rPr>
          <w:spacing w:val="4"/>
          <w:sz w:val="18"/>
          <w:szCs w:val="18"/>
          <w:lang w:val="en-GB"/>
        </w:rPr>
        <w:t xml:space="preserve">, N.,  </w:t>
      </w:r>
      <w:proofErr w:type="spellStart"/>
      <w:r w:rsidRPr="004C1BAB">
        <w:rPr>
          <w:spacing w:val="4"/>
          <w:sz w:val="18"/>
          <w:szCs w:val="18"/>
          <w:lang w:val="en-GB"/>
        </w:rPr>
        <w:t>Fontoura</w:t>
      </w:r>
      <w:proofErr w:type="spellEnd"/>
      <w:r w:rsidRPr="004C1BAB">
        <w:rPr>
          <w:spacing w:val="4"/>
          <w:sz w:val="18"/>
          <w:szCs w:val="18"/>
          <w:lang w:val="en-GB"/>
        </w:rPr>
        <w:t xml:space="preserve">, M., </w:t>
      </w:r>
      <w:proofErr w:type="spellStart"/>
      <w:r w:rsidRPr="004C1BAB">
        <w:rPr>
          <w:spacing w:val="4"/>
          <w:sz w:val="18"/>
          <w:szCs w:val="18"/>
          <w:lang w:val="en-GB"/>
        </w:rPr>
        <w:t>Shekita</w:t>
      </w:r>
      <w:proofErr w:type="spellEnd"/>
      <w:r w:rsidRPr="004C1BAB">
        <w:rPr>
          <w:spacing w:val="4"/>
          <w:sz w:val="18"/>
          <w:szCs w:val="18"/>
          <w:lang w:val="en-GB"/>
        </w:rPr>
        <w:t>, E.:</w:t>
      </w:r>
      <w:r w:rsidRPr="004C1BAB">
        <w:rPr>
          <w:rFonts w:cs="Arial"/>
          <w:b/>
          <w:bCs/>
          <w:sz w:val="18"/>
          <w:szCs w:val="18"/>
          <w:lang w:val="en-GB" w:eastAsia="en-GB"/>
        </w:rPr>
        <w:t xml:space="preserve"> </w:t>
      </w:r>
      <w:r w:rsidRPr="004C1BAB">
        <w:rPr>
          <w:bCs/>
          <w:spacing w:val="4"/>
          <w:sz w:val="18"/>
          <w:szCs w:val="18"/>
          <w:lang w:val="en-GB"/>
        </w:rPr>
        <w:t xml:space="preserve">Using Annotations in Enterprise Search. In </w:t>
      </w:r>
      <w:r w:rsidRPr="004C1BAB">
        <w:rPr>
          <w:bCs/>
          <w:iCs/>
          <w:spacing w:val="4"/>
          <w:sz w:val="18"/>
          <w:szCs w:val="18"/>
          <w:lang w:val="en-GB"/>
        </w:rPr>
        <w:t xml:space="preserve">WWW2006. </w:t>
      </w:r>
      <w:r w:rsidRPr="004C1BAB">
        <w:rPr>
          <w:bCs/>
          <w:spacing w:val="4"/>
          <w:sz w:val="18"/>
          <w:szCs w:val="18"/>
          <w:lang w:val="en-GB"/>
        </w:rPr>
        <w:t>ACM 1595933239/06/0005. Edinburgh (2006)</w:t>
      </w:r>
    </w:p>
    <w:p w:rsidR="00C919A4" w:rsidRPr="004C1BAB" w:rsidRDefault="009F28D3" w:rsidP="0069561F">
      <w:pPr>
        <w:pStyle w:val="L1"/>
        <w:numPr>
          <w:ilvl w:val="0"/>
          <w:numId w:val="20"/>
        </w:numPr>
        <w:autoSpaceDE w:val="0"/>
        <w:autoSpaceDN w:val="0"/>
        <w:adjustRightInd w:val="0"/>
        <w:spacing w:line="360" w:lineRule="auto"/>
        <w:jc w:val="left"/>
        <w:rPr>
          <w:sz w:val="18"/>
          <w:szCs w:val="18"/>
        </w:rPr>
      </w:pPr>
      <w:r w:rsidRPr="004C1BAB">
        <w:rPr>
          <w:spacing w:val="4"/>
          <w:sz w:val="18"/>
          <w:szCs w:val="18"/>
          <w:lang w:val="en-GB"/>
        </w:rPr>
        <w:t xml:space="preserve">Zhu, H., Raghavan, S., </w:t>
      </w:r>
      <w:proofErr w:type="spellStart"/>
      <w:r w:rsidRPr="004C1BAB">
        <w:rPr>
          <w:spacing w:val="4"/>
          <w:sz w:val="18"/>
          <w:szCs w:val="18"/>
          <w:lang w:val="en-GB"/>
        </w:rPr>
        <w:t>Vaithyanathan</w:t>
      </w:r>
      <w:proofErr w:type="spellEnd"/>
      <w:r w:rsidRPr="004C1BAB">
        <w:rPr>
          <w:spacing w:val="4"/>
          <w:sz w:val="18"/>
          <w:szCs w:val="18"/>
          <w:lang w:val="en-GB"/>
        </w:rPr>
        <w:t xml:space="preserve">, S., </w:t>
      </w:r>
      <w:proofErr w:type="spellStart"/>
      <w:r w:rsidRPr="004C1BAB">
        <w:rPr>
          <w:spacing w:val="4"/>
          <w:sz w:val="18"/>
          <w:szCs w:val="18"/>
          <w:lang w:val="en-GB"/>
        </w:rPr>
        <w:t>L¨oser.Navigating</w:t>
      </w:r>
      <w:proofErr w:type="spellEnd"/>
      <w:r w:rsidRPr="004C1BAB">
        <w:rPr>
          <w:spacing w:val="4"/>
          <w:sz w:val="18"/>
          <w:szCs w:val="18"/>
          <w:lang w:val="en-GB"/>
        </w:rPr>
        <w:t xml:space="preserve"> A.: The intranet with high precision. In 16th international conference on World Wide Web, pp.491–500 (2007)</w:t>
      </w:r>
    </w:p>
    <w:p w:rsidR="0034548A" w:rsidRPr="004C1BAB" w:rsidRDefault="0034548A" w:rsidP="0069561F">
      <w:pPr>
        <w:pStyle w:val="L1"/>
        <w:numPr>
          <w:ilvl w:val="0"/>
          <w:numId w:val="20"/>
        </w:numPr>
        <w:autoSpaceDE w:val="0"/>
        <w:autoSpaceDN w:val="0"/>
        <w:adjustRightInd w:val="0"/>
        <w:spacing w:line="360" w:lineRule="auto"/>
        <w:jc w:val="left"/>
        <w:rPr>
          <w:sz w:val="18"/>
          <w:szCs w:val="18"/>
        </w:rPr>
      </w:pPr>
      <w:r w:rsidRPr="004C1BAB">
        <w:rPr>
          <w:sz w:val="18"/>
          <w:szCs w:val="18"/>
        </w:rPr>
        <w:t>Li</w:t>
      </w:r>
      <w:r w:rsidR="00C919A4" w:rsidRPr="004C1BAB">
        <w:rPr>
          <w:sz w:val="18"/>
          <w:szCs w:val="18"/>
        </w:rPr>
        <w:t>, H.</w:t>
      </w:r>
      <w:r w:rsidRPr="004C1BAB">
        <w:rPr>
          <w:sz w:val="18"/>
          <w:szCs w:val="18"/>
        </w:rPr>
        <w:t>, Cao</w:t>
      </w:r>
      <w:r w:rsidR="00C919A4" w:rsidRPr="004C1BAB">
        <w:rPr>
          <w:sz w:val="18"/>
          <w:szCs w:val="18"/>
        </w:rPr>
        <w:t>, Y.</w:t>
      </w:r>
      <w:r w:rsidRPr="004C1BAB">
        <w:rPr>
          <w:sz w:val="18"/>
          <w:szCs w:val="18"/>
        </w:rPr>
        <w:t xml:space="preserve">, </w:t>
      </w:r>
      <w:r w:rsidR="00C919A4" w:rsidRPr="004C1BAB">
        <w:rPr>
          <w:sz w:val="18"/>
          <w:szCs w:val="18"/>
        </w:rPr>
        <w:t xml:space="preserve"> </w:t>
      </w:r>
      <w:r w:rsidRPr="004C1BAB">
        <w:rPr>
          <w:sz w:val="18"/>
          <w:szCs w:val="18"/>
        </w:rPr>
        <w:t>Xu,</w:t>
      </w:r>
      <w:r w:rsidR="00C919A4" w:rsidRPr="004C1BAB">
        <w:rPr>
          <w:sz w:val="18"/>
          <w:szCs w:val="18"/>
        </w:rPr>
        <w:t xml:space="preserve"> J., </w:t>
      </w:r>
      <w:r w:rsidRPr="004C1BAB">
        <w:rPr>
          <w:sz w:val="18"/>
          <w:szCs w:val="18"/>
        </w:rPr>
        <w:t xml:space="preserve"> Hu,</w:t>
      </w:r>
      <w:r w:rsidR="00C919A4" w:rsidRPr="004C1BAB">
        <w:rPr>
          <w:sz w:val="18"/>
          <w:szCs w:val="18"/>
        </w:rPr>
        <w:t xml:space="preserve"> Y., </w:t>
      </w:r>
      <w:r w:rsidRPr="004C1BAB">
        <w:rPr>
          <w:sz w:val="18"/>
          <w:szCs w:val="18"/>
        </w:rPr>
        <w:t xml:space="preserve"> Li,</w:t>
      </w:r>
      <w:r w:rsidR="00C919A4" w:rsidRPr="004C1BAB">
        <w:rPr>
          <w:sz w:val="18"/>
          <w:szCs w:val="18"/>
        </w:rPr>
        <w:t xml:space="preserve"> S.,</w:t>
      </w:r>
      <w:r w:rsidRPr="004C1BAB">
        <w:rPr>
          <w:sz w:val="18"/>
          <w:szCs w:val="18"/>
        </w:rPr>
        <w:t xml:space="preserve"> </w:t>
      </w:r>
      <w:proofErr w:type="spellStart"/>
      <w:r w:rsidRPr="004C1BAB">
        <w:rPr>
          <w:sz w:val="18"/>
          <w:szCs w:val="18"/>
        </w:rPr>
        <w:t>Meyerzon</w:t>
      </w:r>
      <w:proofErr w:type="spellEnd"/>
      <w:r w:rsidR="00C768E0" w:rsidRPr="004C1BAB">
        <w:rPr>
          <w:sz w:val="18"/>
          <w:szCs w:val="18"/>
        </w:rPr>
        <w:t>, D.:</w:t>
      </w:r>
      <w:r w:rsidRPr="004C1BAB">
        <w:rPr>
          <w:sz w:val="18"/>
          <w:szCs w:val="18"/>
        </w:rPr>
        <w:t xml:space="preserve">A new approach to intranet search based on information extraction. </w:t>
      </w:r>
      <w:r w:rsidR="00C768E0" w:rsidRPr="004C1BAB">
        <w:rPr>
          <w:sz w:val="18"/>
          <w:szCs w:val="18"/>
        </w:rPr>
        <w:t>In 14th</w:t>
      </w:r>
      <w:r w:rsidRPr="004C1BAB">
        <w:rPr>
          <w:sz w:val="18"/>
          <w:szCs w:val="18"/>
        </w:rPr>
        <w:t xml:space="preserve"> </w:t>
      </w:r>
      <w:proofErr w:type="spellStart"/>
      <w:r w:rsidRPr="004C1BAB">
        <w:rPr>
          <w:sz w:val="18"/>
          <w:szCs w:val="18"/>
        </w:rPr>
        <w:t>ACMinternational</w:t>
      </w:r>
      <w:proofErr w:type="spellEnd"/>
      <w:r w:rsidRPr="004C1BAB">
        <w:rPr>
          <w:sz w:val="18"/>
          <w:szCs w:val="18"/>
        </w:rPr>
        <w:t xml:space="preserve"> conference on Information and knowledge management</w:t>
      </w:r>
      <w:r w:rsidR="00C768E0" w:rsidRPr="004C1BAB">
        <w:rPr>
          <w:sz w:val="18"/>
          <w:szCs w:val="18"/>
        </w:rPr>
        <w:t>, pp. 460–468 (2005)</w:t>
      </w:r>
      <w:r w:rsidRPr="004C1BAB">
        <w:rPr>
          <w:sz w:val="18"/>
          <w:szCs w:val="18"/>
        </w:rPr>
        <w:t>.</w:t>
      </w:r>
    </w:p>
    <w:p w:rsidR="00756573" w:rsidRPr="004C1BAB" w:rsidRDefault="00756573" w:rsidP="0069561F">
      <w:pPr>
        <w:pStyle w:val="L1"/>
        <w:numPr>
          <w:ilvl w:val="0"/>
          <w:numId w:val="20"/>
        </w:numPr>
        <w:autoSpaceDE w:val="0"/>
        <w:autoSpaceDN w:val="0"/>
        <w:adjustRightInd w:val="0"/>
        <w:spacing w:line="360" w:lineRule="auto"/>
        <w:jc w:val="left"/>
        <w:rPr>
          <w:sz w:val="18"/>
          <w:szCs w:val="18"/>
        </w:rPr>
      </w:pPr>
      <w:proofErr w:type="spellStart"/>
      <w:r w:rsidRPr="004C1BAB">
        <w:rPr>
          <w:sz w:val="18"/>
          <w:szCs w:val="18"/>
        </w:rPr>
        <w:t>Xue</w:t>
      </w:r>
      <w:proofErr w:type="spellEnd"/>
      <w:r w:rsidRPr="004C1BAB">
        <w:rPr>
          <w:sz w:val="18"/>
          <w:szCs w:val="18"/>
        </w:rPr>
        <w:t xml:space="preserve">,  G.,  Zeng, H., Chen, Z., Zhang, H., Lu, C.: Implicit link analysis for small web search In 26th annual international ACM SIGIR conference on Research and development in </w:t>
      </w:r>
      <w:proofErr w:type="spellStart"/>
      <w:r w:rsidRPr="004C1BAB">
        <w:rPr>
          <w:sz w:val="18"/>
          <w:szCs w:val="18"/>
        </w:rPr>
        <w:t>informaion</w:t>
      </w:r>
      <w:proofErr w:type="spellEnd"/>
      <w:r w:rsidRPr="004C1BAB">
        <w:rPr>
          <w:sz w:val="18"/>
          <w:szCs w:val="18"/>
        </w:rPr>
        <w:t xml:space="preserve"> retrieval, pp. 56–63 (2003).</w:t>
      </w:r>
    </w:p>
    <w:p w:rsidR="00106969" w:rsidRPr="004C1BAB" w:rsidRDefault="00106969" w:rsidP="0069561F">
      <w:pPr>
        <w:pStyle w:val="ListParagraph"/>
        <w:numPr>
          <w:ilvl w:val="0"/>
          <w:numId w:val="20"/>
        </w:numPr>
        <w:autoSpaceDE w:val="0"/>
        <w:autoSpaceDN w:val="0"/>
        <w:adjustRightInd w:val="0"/>
        <w:spacing w:line="360" w:lineRule="auto"/>
        <w:jc w:val="left"/>
        <w:rPr>
          <w:sz w:val="18"/>
          <w:szCs w:val="18"/>
        </w:rPr>
      </w:pPr>
      <w:r w:rsidRPr="004C1BAB">
        <w:rPr>
          <w:sz w:val="18"/>
          <w:szCs w:val="18"/>
        </w:rPr>
        <w:t xml:space="preserve">Fisher, M., </w:t>
      </w:r>
      <w:proofErr w:type="spellStart"/>
      <w:r w:rsidRPr="004C1BAB">
        <w:rPr>
          <w:sz w:val="18"/>
          <w:szCs w:val="18"/>
        </w:rPr>
        <w:t>Sheth</w:t>
      </w:r>
      <w:proofErr w:type="spellEnd"/>
      <w:r w:rsidRPr="004C1BAB">
        <w:rPr>
          <w:sz w:val="18"/>
          <w:szCs w:val="18"/>
        </w:rPr>
        <w:t>, A.: Semantic Enterprise Content Management. Practical Handbook of Internet Computing,( 2004).</w:t>
      </w:r>
    </w:p>
    <w:p w:rsidR="0002245B" w:rsidRPr="004C1BAB" w:rsidRDefault="0002245B" w:rsidP="0069561F">
      <w:pPr>
        <w:pStyle w:val="ListParagraph"/>
        <w:numPr>
          <w:ilvl w:val="0"/>
          <w:numId w:val="20"/>
        </w:numPr>
        <w:autoSpaceDE w:val="0"/>
        <w:autoSpaceDN w:val="0"/>
        <w:adjustRightInd w:val="0"/>
        <w:spacing w:line="360" w:lineRule="auto"/>
        <w:jc w:val="left"/>
        <w:rPr>
          <w:sz w:val="18"/>
          <w:szCs w:val="18"/>
        </w:rPr>
      </w:pPr>
      <w:proofErr w:type="spellStart"/>
      <w:r w:rsidRPr="004C1BAB">
        <w:rPr>
          <w:sz w:val="18"/>
          <w:szCs w:val="18"/>
        </w:rPr>
        <w:t>Demartini</w:t>
      </w:r>
      <w:proofErr w:type="spellEnd"/>
      <w:r w:rsidRPr="004C1BAB">
        <w:rPr>
          <w:sz w:val="18"/>
          <w:szCs w:val="18"/>
        </w:rPr>
        <w:t xml:space="preserve">, G.: Leveraging Semantic </w:t>
      </w:r>
      <w:proofErr w:type="spellStart"/>
      <w:r w:rsidRPr="004C1BAB">
        <w:rPr>
          <w:sz w:val="18"/>
          <w:szCs w:val="18"/>
        </w:rPr>
        <w:t>echnologies</w:t>
      </w:r>
      <w:proofErr w:type="spellEnd"/>
      <w:r w:rsidRPr="004C1BAB">
        <w:rPr>
          <w:sz w:val="18"/>
          <w:szCs w:val="18"/>
        </w:rPr>
        <w:t xml:space="preserve"> for Enterprise Search, In PIKM’07, ACM 978-1-59593-832-9/07/001, </w:t>
      </w:r>
      <w:proofErr w:type="spellStart"/>
      <w:r w:rsidRPr="004C1BAB">
        <w:rPr>
          <w:sz w:val="18"/>
          <w:szCs w:val="18"/>
        </w:rPr>
        <w:t>Lisboa</w:t>
      </w:r>
      <w:proofErr w:type="spellEnd"/>
      <w:r w:rsidRPr="004C1BAB">
        <w:rPr>
          <w:sz w:val="18"/>
          <w:szCs w:val="18"/>
        </w:rPr>
        <w:t>(2007).</w:t>
      </w:r>
    </w:p>
    <w:p w:rsidR="005939E3" w:rsidRPr="004C1BAB" w:rsidRDefault="005939E3" w:rsidP="0069561F">
      <w:pPr>
        <w:pStyle w:val="ListParagraph"/>
        <w:numPr>
          <w:ilvl w:val="0"/>
          <w:numId w:val="20"/>
        </w:numPr>
        <w:spacing w:line="360" w:lineRule="auto"/>
        <w:rPr>
          <w:sz w:val="18"/>
          <w:szCs w:val="18"/>
        </w:rPr>
      </w:pPr>
      <w:r w:rsidRPr="004C1BAB">
        <w:rPr>
          <w:sz w:val="18"/>
          <w:szCs w:val="18"/>
        </w:rPr>
        <w:t>Mukherjee R., Mao. J..: Enterprise search: tough stuff .</w:t>
      </w:r>
      <w:proofErr w:type="spellStart"/>
      <w:r w:rsidRPr="004C1BAB">
        <w:rPr>
          <w:sz w:val="18"/>
          <w:szCs w:val="18"/>
        </w:rPr>
        <w:t>Qeue</w:t>
      </w:r>
      <w:proofErr w:type="spellEnd"/>
      <w:r w:rsidRPr="004C1BAB">
        <w:rPr>
          <w:sz w:val="18"/>
          <w:szCs w:val="18"/>
        </w:rPr>
        <w:t xml:space="preserve"> 2  (2004)</w:t>
      </w:r>
    </w:p>
    <w:p w:rsidR="00BC3191" w:rsidRPr="004C1BAB" w:rsidRDefault="00BC3191" w:rsidP="0069561F">
      <w:pPr>
        <w:pStyle w:val="ListParagraph"/>
        <w:numPr>
          <w:ilvl w:val="0"/>
          <w:numId w:val="20"/>
        </w:numPr>
        <w:spacing w:line="360" w:lineRule="auto"/>
        <w:rPr>
          <w:sz w:val="18"/>
          <w:szCs w:val="18"/>
        </w:rPr>
      </w:pPr>
      <w:r w:rsidRPr="004C1BAB">
        <w:rPr>
          <w:sz w:val="18"/>
          <w:szCs w:val="18"/>
        </w:rPr>
        <w:t xml:space="preserve">Telcordia Technologies, </w:t>
      </w:r>
      <w:hyperlink r:id="rId9" w:history="1">
        <w:r w:rsidRPr="004C1BAB">
          <w:rPr>
            <w:sz w:val="18"/>
            <w:szCs w:val="18"/>
          </w:rPr>
          <w:t>http://lsi.research.telcordia.com</w:t>
        </w:r>
      </w:hyperlink>
    </w:p>
    <w:p w:rsidR="00C94F27" w:rsidRPr="004C1BAB" w:rsidRDefault="00DF0077" w:rsidP="0069561F">
      <w:pPr>
        <w:pStyle w:val="ListParagraph"/>
        <w:numPr>
          <w:ilvl w:val="0"/>
          <w:numId w:val="20"/>
        </w:numPr>
        <w:autoSpaceDE w:val="0"/>
        <w:autoSpaceDN w:val="0"/>
        <w:adjustRightInd w:val="0"/>
        <w:spacing w:line="360" w:lineRule="auto"/>
        <w:jc w:val="left"/>
        <w:rPr>
          <w:sz w:val="18"/>
          <w:szCs w:val="18"/>
        </w:rPr>
      </w:pPr>
      <w:r w:rsidRPr="004C1BAB">
        <w:rPr>
          <w:sz w:val="18"/>
          <w:szCs w:val="18"/>
        </w:rPr>
        <w:t xml:space="preserve">Berry, W., </w:t>
      </w:r>
      <w:proofErr w:type="spellStart"/>
      <w:r w:rsidRPr="004C1BAB">
        <w:rPr>
          <w:sz w:val="18"/>
          <w:szCs w:val="18"/>
        </w:rPr>
        <w:t>Dumais</w:t>
      </w:r>
      <w:proofErr w:type="spellEnd"/>
      <w:r w:rsidRPr="004C1BAB">
        <w:rPr>
          <w:sz w:val="18"/>
          <w:szCs w:val="18"/>
        </w:rPr>
        <w:t xml:space="preserve">, T., </w:t>
      </w:r>
      <w:r w:rsidR="008D74E7" w:rsidRPr="004C1BAB">
        <w:rPr>
          <w:sz w:val="18"/>
          <w:szCs w:val="18"/>
        </w:rPr>
        <w:t>Brien, W.:</w:t>
      </w:r>
      <w:r w:rsidR="00C94F27" w:rsidRPr="004C1BAB">
        <w:rPr>
          <w:sz w:val="18"/>
          <w:szCs w:val="18"/>
        </w:rPr>
        <w:t xml:space="preserve"> Using Linear Algebra for Intelligent Information Re</w:t>
      </w:r>
      <w:r w:rsidR="004A7E37" w:rsidRPr="004C1BAB">
        <w:rPr>
          <w:sz w:val="18"/>
          <w:szCs w:val="18"/>
        </w:rPr>
        <w:t>trieval.</w:t>
      </w:r>
      <w:r w:rsidR="00C94F27" w:rsidRPr="004C1BAB">
        <w:rPr>
          <w:sz w:val="18"/>
          <w:szCs w:val="18"/>
        </w:rPr>
        <w:t xml:space="preserve"> SIAM Review 37:4 (1995), pp. 573–595</w:t>
      </w:r>
      <w:r w:rsidR="004A7E37" w:rsidRPr="004C1BAB">
        <w:rPr>
          <w:sz w:val="18"/>
          <w:szCs w:val="18"/>
        </w:rPr>
        <w:t xml:space="preserve"> (1994)</w:t>
      </w:r>
    </w:p>
    <w:p w:rsidR="00C94F27" w:rsidRPr="004C1BAB" w:rsidRDefault="00C94F27" w:rsidP="0069561F">
      <w:pPr>
        <w:pStyle w:val="CommentText"/>
        <w:numPr>
          <w:ilvl w:val="0"/>
          <w:numId w:val="20"/>
        </w:numPr>
        <w:spacing w:line="360" w:lineRule="auto"/>
        <w:rPr>
          <w:rStyle w:val="citation"/>
          <w:sz w:val="18"/>
          <w:szCs w:val="18"/>
        </w:rPr>
      </w:pPr>
      <w:r w:rsidRPr="004C1BAB">
        <w:rPr>
          <w:rStyle w:val="citation"/>
          <w:sz w:val="18"/>
          <w:szCs w:val="18"/>
        </w:rPr>
        <w:t>Brand</w:t>
      </w:r>
      <w:r w:rsidR="00A96EDD" w:rsidRPr="004C1BAB">
        <w:rPr>
          <w:rStyle w:val="citation"/>
          <w:sz w:val="18"/>
          <w:szCs w:val="18"/>
        </w:rPr>
        <w:t xml:space="preserve">, M.: </w:t>
      </w:r>
      <w:r w:rsidRPr="004C1BAB">
        <w:rPr>
          <w:sz w:val="18"/>
          <w:szCs w:val="18"/>
        </w:rPr>
        <w:t xml:space="preserve">Fast Low-Rank Modifications of the Thin Singular Value </w:t>
      </w:r>
      <w:r w:rsidR="00A96EDD" w:rsidRPr="004C1BAB">
        <w:rPr>
          <w:sz w:val="18"/>
          <w:szCs w:val="18"/>
        </w:rPr>
        <w:t xml:space="preserve">Decomposition. </w:t>
      </w:r>
      <w:r w:rsidRPr="004C1BAB">
        <w:rPr>
          <w:rStyle w:val="citation"/>
          <w:iCs/>
          <w:sz w:val="18"/>
          <w:szCs w:val="18"/>
        </w:rPr>
        <w:t>Linear Algebra and Its Applications</w:t>
      </w:r>
      <w:r w:rsidRPr="004C1BAB">
        <w:rPr>
          <w:rStyle w:val="citation"/>
          <w:sz w:val="18"/>
          <w:szCs w:val="18"/>
        </w:rPr>
        <w:t xml:space="preserve"> </w:t>
      </w:r>
      <w:r w:rsidRPr="004C1BAB">
        <w:rPr>
          <w:rStyle w:val="citation"/>
          <w:b/>
          <w:bCs/>
          <w:sz w:val="18"/>
          <w:szCs w:val="18"/>
        </w:rPr>
        <w:t>415</w:t>
      </w:r>
      <w:r w:rsidRPr="004C1BAB">
        <w:rPr>
          <w:rStyle w:val="citation"/>
          <w:sz w:val="18"/>
          <w:szCs w:val="18"/>
        </w:rPr>
        <w:t xml:space="preserve">: 20–30. </w:t>
      </w:r>
      <w:r w:rsidR="00A96EDD" w:rsidRPr="004C1BAB">
        <w:rPr>
          <w:rStyle w:val="citation"/>
          <w:sz w:val="18"/>
          <w:szCs w:val="18"/>
        </w:rPr>
        <w:t>(2006)</w:t>
      </w:r>
    </w:p>
    <w:p w:rsidR="00C94F27" w:rsidRPr="004C1BAB" w:rsidRDefault="00C94F27" w:rsidP="0069561F">
      <w:pPr>
        <w:pStyle w:val="ListParagraph"/>
        <w:numPr>
          <w:ilvl w:val="0"/>
          <w:numId w:val="20"/>
        </w:numPr>
        <w:spacing w:line="360" w:lineRule="auto"/>
        <w:rPr>
          <w:sz w:val="18"/>
          <w:szCs w:val="18"/>
        </w:rPr>
      </w:pPr>
      <w:proofErr w:type="spellStart"/>
      <w:r w:rsidRPr="004C1BAB">
        <w:rPr>
          <w:sz w:val="18"/>
          <w:szCs w:val="18"/>
        </w:rPr>
        <w:t>Deerwester</w:t>
      </w:r>
      <w:proofErr w:type="spellEnd"/>
      <w:r w:rsidRPr="004C1BAB">
        <w:rPr>
          <w:sz w:val="18"/>
          <w:szCs w:val="18"/>
        </w:rPr>
        <w:t>,</w:t>
      </w:r>
      <w:r w:rsidR="003F11FA" w:rsidRPr="004C1BAB">
        <w:rPr>
          <w:sz w:val="18"/>
          <w:szCs w:val="18"/>
        </w:rPr>
        <w:t xml:space="preserve"> S.,</w:t>
      </w:r>
      <w:r w:rsidRPr="004C1BAB">
        <w:rPr>
          <w:sz w:val="18"/>
          <w:szCs w:val="18"/>
        </w:rPr>
        <w:t xml:space="preserve"> </w:t>
      </w:r>
      <w:proofErr w:type="spellStart"/>
      <w:r w:rsidRPr="004C1BAB">
        <w:rPr>
          <w:sz w:val="18"/>
          <w:szCs w:val="18"/>
        </w:rPr>
        <w:t>Dumais</w:t>
      </w:r>
      <w:proofErr w:type="spellEnd"/>
      <w:r w:rsidRPr="004C1BAB">
        <w:rPr>
          <w:sz w:val="18"/>
          <w:szCs w:val="18"/>
        </w:rPr>
        <w:t>,</w:t>
      </w:r>
      <w:r w:rsidR="003F11FA" w:rsidRPr="004C1BAB">
        <w:rPr>
          <w:sz w:val="18"/>
          <w:szCs w:val="18"/>
        </w:rPr>
        <w:t xml:space="preserve"> S.,</w:t>
      </w:r>
      <w:r w:rsidRPr="004C1BAB">
        <w:rPr>
          <w:sz w:val="18"/>
          <w:szCs w:val="18"/>
        </w:rPr>
        <w:t xml:space="preserve"> </w:t>
      </w:r>
      <w:proofErr w:type="spellStart"/>
      <w:r w:rsidRPr="004C1BAB">
        <w:rPr>
          <w:sz w:val="18"/>
          <w:szCs w:val="18"/>
        </w:rPr>
        <w:t>Landauer</w:t>
      </w:r>
      <w:proofErr w:type="spellEnd"/>
      <w:r w:rsidRPr="004C1BAB">
        <w:rPr>
          <w:sz w:val="18"/>
          <w:szCs w:val="18"/>
        </w:rPr>
        <w:t>,</w:t>
      </w:r>
      <w:r w:rsidR="003F11FA" w:rsidRPr="004C1BAB">
        <w:rPr>
          <w:sz w:val="18"/>
          <w:szCs w:val="18"/>
        </w:rPr>
        <w:t xml:space="preserve"> T.,</w:t>
      </w:r>
      <w:r w:rsidRPr="004C1BAB">
        <w:rPr>
          <w:sz w:val="18"/>
          <w:szCs w:val="18"/>
        </w:rPr>
        <w:t xml:space="preserve"> Furnas,</w:t>
      </w:r>
      <w:r w:rsidR="003F11FA" w:rsidRPr="004C1BAB">
        <w:rPr>
          <w:sz w:val="18"/>
          <w:szCs w:val="18"/>
        </w:rPr>
        <w:t xml:space="preserve"> G.,</w:t>
      </w:r>
      <w:r w:rsidRPr="004C1BAB">
        <w:rPr>
          <w:sz w:val="18"/>
          <w:szCs w:val="18"/>
        </w:rPr>
        <w:t xml:space="preserve"> Harshman</w:t>
      </w:r>
      <w:r w:rsidR="003F11FA" w:rsidRPr="004C1BAB">
        <w:rPr>
          <w:sz w:val="18"/>
          <w:szCs w:val="18"/>
        </w:rPr>
        <w:t xml:space="preserve"> R.:</w:t>
      </w:r>
      <w:r w:rsidRPr="004C1BAB">
        <w:rPr>
          <w:sz w:val="18"/>
          <w:szCs w:val="18"/>
        </w:rPr>
        <w:t xml:space="preserve"> Indexing by latent semantic analysis. </w:t>
      </w:r>
      <w:proofErr w:type="spellStart"/>
      <w:r w:rsidRPr="004C1BAB">
        <w:rPr>
          <w:sz w:val="18"/>
          <w:szCs w:val="18"/>
        </w:rPr>
        <w:t>J.of</w:t>
      </w:r>
      <w:proofErr w:type="spellEnd"/>
      <w:r w:rsidRPr="004C1BAB">
        <w:rPr>
          <w:sz w:val="18"/>
          <w:szCs w:val="18"/>
        </w:rPr>
        <w:t xml:space="preserve"> the Society </w:t>
      </w:r>
      <w:r w:rsidR="003F11FA" w:rsidRPr="004C1BAB">
        <w:rPr>
          <w:sz w:val="18"/>
          <w:szCs w:val="18"/>
        </w:rPr>
        <w:t>for Information Science, 41(6) (</w:t>
      </w:r>
      <w:r w:rsidRPr="004C1BAB">
        <w:rPr>
          <w:sz w:val="18"/>
          <w:szCs w:val="18"/>
        </w:rPr>
        <w:t>1990</w:t>
      </w:r>
      <w:r w:rsidR="003F11FA" w:rsidRPr="004C1BAB">
        <w:rPr>
          <w:sz w:val="18"/>
          <w:szCs w:val="18"/>
        </w:rPr>
        <w:t>)</w:t>
      </w:r>
      <w:r w:rsidRPr="004C1BAB">
        <w:rPr>
          <w:sz w:val="18"/>
          <w:szCs w:val="18"/>
        </w:rPr>
        <w:t>.</w:t>
      </w:r>
    </w:p>
    <w:p w:rsidR="005C46C5" w:rsidRPr="004C1BAB" w:rsidRDefault="005C46C5" w:rsidP="0069561F">
      <w:pPr>
        <w:pStyle w:val="ListParagraph"/>
        <w:numPr>
          <w:ilvl w:val="0"/>
          <w:numId w:val="20"/>
        </w:numPr>
        <w:spacing w:line="360" w:lineRule="auto"/>
        <w:rPr>
          <w:sz w:val="18"/>
          <w:szCs w:val="18"/>
        </w:rPr>
      </w:pPr>
      <w:r w:rsidRPr="004C1BAB">
        <w:rPr>
          <w:sz w:val="18"/>
          <w:szCs w:val="18"/>
        </w:rPr>
        <w:t xml:space="preserve">Chen, C., Stoffel, N., Post, M., </w:t>
      </w:r>
      <w:proofErr w:type="spellStart"/>
      <w:r w:rsidRPr="004C1BAB">
        <w:rPr>
          <w:sz w:val="18"/>
          <w:szCs w:val="18"/>
        </w:rPr>
        <w:t>Basu</w:t>
      </w:r>
      <w:proofErr w:type="spellEnd"/>
      <w:r w:rsidRPr="004C1BAB">
        <w:rPr>
          <w:sz w:val="18"/>
          <w:szCs w:val="18"/>
        </w:rPr>
        <w:t xml:space="preserve">, C., </w:t>
      </w:r>
      <w:proofErr w:type="spellStart"/>
      <w:r w:rsidRPr="004C1BAB">
        <w:rPr>
          <w:sz w:val="18"/>
          <w:szCs w:val="18"/>
        </w:rPr>
        <w:t>Bassu</w:t>
      </w:r>
      <w:proofErr w:type="spellEnd"/>
      <w:r w:rsidRPr="004C1BAB">
        <w:rPr>
          <w:sz w:val="18"/>
          <w:szCs w:val="18"/>
        </w:rPr>
        <w:t xml:space="preserve">, D., Behrens, </w:t>
      </w:r>
      <w:proofErr w:type="spellStart"/>
      <w:r w:rsidRPr="004C1BAB">
        <w:rPr>
          <w:sz w:val="18"/>
          <w:szCs w:val="18"/>
        </w:rPr>
        <w:t>C.:Telcordia</w:t>
      </w:r>
      <w:proofErr w:type="spellEnd"/>
      <w:r w:rsidRPr="004C1BAB">
        <w:rPr>
          <w:sz w:val="18"/>
          <w:szCs w:val="18"/>
        </w:rPr>
        <w:t xml:space="preserve"> LSI Engine: Implementation and Scalability Issues. In 11th Int. Workshop on Research Issues in Data Engineering (RIDE 2001): Document Management for Data Intensive Business and Scientific </w:t>
      </w:r>
      <w:proofErr w:type="spellStart"/>
      <w:r w:rsidRPr="004C1BAB">
        <w:rPr>
          <w:sz w:val="18"/>
          <w:szCs w:val="18"/>
        </w:rPr>
        <w:t>Applications,Heidelberg</w:t>
      </w:r>
      <w:proofErr w:type="spellEnd"/>
      <w:r w:rsidRPr="004C1BAB">
        <w:rPr>
          <w:sz w:val="18"/>
          <w:szCs w:val="18"/>
        </w:rPr>
        <w:t xml:space="preserve"> (2001)</w:t>
      </w:r>
    </w:p>
    <w:p w:rsidR="00650C05" w:rsidRPr="004C1BAB" w:rsidRDefault="00650C05" w:rsidP="00650C05">
      <w:pPr>
        <w:pStyle w:val="ListParagraph"/>
        <w:numPr>
          <w:ilvl w:val="0"/>
          <w:numId w:val="20"/>
        </w:numPr>
        <w:rPr>
          <w:sz w:val="18"/>
          <w:szCs w:val="18"/>
        </w:rPr>
      </w:pPr>
      <w:proofErr w:type="spellStart"/>
      <w:r w:rsidRPr="004C1BAB">
        <w:rPr>
          <w:sz w:val="18"/>
          <w:szCs w:val="18"/>
        </w:rPr>
        <w:t>Deerwester</w:t>
      </w:r>
      <w:proofErr w:type="spellEnd"/>
      <w:r w:rsidRPr="004C1BAB">
        <w:rPr>
          <w:sz w:val="18"/>
          <w:szCs w:val="18"/>
        </w:rPr>
        <w:t xml:space="preserve">, S.,  </w:t>
      </w:r>
      <w:proofErr w:type="spellStart"/>
      <w:r w:rsidRPr="004C1BAB">
        <w:rPr>
          <w:sz w:val="18"/>
          <w:szCs w:val="18"/>
        </w:rPr>
        <w:t>Dumais</w:t>
      </w:r>
      <w:proofErr w:type="spellEnd"/>
      <w:r w:rsidRPr="004C1BAB">
        <w:rPr>
          <w:sz w:val="18"/>
          <w:szCs w:val="18"/>
        </w:rPr>
        <w:t xml:space="preserve">, S., </w:t>
      </w:r>
      <w:proofErr w:type="spellStart"/>
      <w:r w:rsidRPr="004C1BAB">
        <w:rPr>
          <w:sz w:val="18"/>
          <w:szCs w:val="18"/>
        </w:rPr>
        <w:t>Landauer</w:t>
      </w:r>
      <w:proofErr w:type="spellEnd"/>
      <w:r w:rsidRPr="004C1BAB">
        <w:rPr>
          <w:sz w:val="18"/>
          <w:szCs w:val="18"/>
        </w:rPr>
        <w:t>, T., Furnas , G., Harshman, R.: Indexing by latent semantic analysis. J. of the Society for Information Science, 41(6), (1990)</w:t>
      </w:r>
    </w:p>
    <w:p w:rsidR="00C94F27" w:rsidRPr="004C1BAB" w:rsidRDefault="006377B9" w:rsidP="0069561F">
      <w:pPr>
        <w:pStyle w:val="ListParagraph"/>
        <w:numPr>
          <w:ilvl w:val="0"/>
          <w:numId w:val="20"/>
        </w:numPr>
        <w:spacing w:line="360" w:lineRule="auto"/>
        <w:rPr>
          <w:sz w:val="18"/>
          <w:szCs w:val="18"/>
          <w:lang w:eastAsia="en-GB"/>
        </w:rPr>
      </w:pPr>
      <w:proofErr w:type="spellStart"/>
      <w:r w:rsidRPr="004C1BAB">
        <w:rPr>
          <w:sz w:val="18"/>
          <w:szCs w:val="18"/>
          <w:lang w:eastAsia="en-GB"/>
        </w:rPr>
        <w:t>Landauer</w:t>
      </w:r>
      <w:proofErr w:type="spellEnd"/>
      <w:r w:rsidRPr="004C1BAB">
        <w:rPr>
          <w:sz w:val="18"/>
          <w:szCs w:val="18"/>
          <w:lang w:eastAsia="en-GB"/>
        </w:rPr>
        <w:t xml:space="preserve">, T.: </w:t>
      </w:r>
      <w:r w:rsidR="00C94F27" w:rsidRPr="004C1BAB">
        <w:rPr>
          <w:sz w:val="18"/>
          <w:szCs w:val="18"/>
          <w:lang w:eastAsia="en-GB"/>
        </w:rPr>
        <w:t>Learning Human-like Knowledge by Singular Value Decomposition: A Progress</w:t>
      </w:r>
      <w:r w:rsidR="00744E95" w:rsidRPr="004C1BAB">
        <w:rPr>
          <w:sz w:val="18"/>
          <w:szCs w:val="18"/>
          <w:lang w:eastAsia="en-GB"/>
        </w:rPr>
        <w:t xml:space="preserve"> Report.  MIT Press</w:t>
      </w:r>
      <w:r w:rsidR="00C94F27" w:rsidRPr="004C1BAB">
        <w:rPr>
          <w:sz w:val="18"/>
          <w:szCs w:val="18"/>
          <w:lang w:eastAsia="en-GB"/>
        </w:rPr>
        <w:t>, pp. 45–51</w:t>
      </w:r>
      <w:r w:rsidR="00744E95" w:rsidRPr="004C1BAB">
        <w:rPr>
          <w:sz w:val="18"/>
          <w:szCs w:val="18"/>
          <w:lang w:eastAsia="en-GB"/>
        </w:rPr>
        <w:t>(1998)</w:t>
      </w:r>
      <w:r w:rsidR="00C94F27" w:rsidRPr="004C1BAB">
        <w:rPr>
          <w:sz w:val="18"/>
          <w:szCs w:val="18"/>
          <w:lang w:eastAsia="en-GB"/>
        </w:rPr>
        <w:t>.</w:t>
      </w:r>
    </w:p>
    <w:p w:rsidR="006E488A" w:rsidRPr="004C1BAB" w:rsidRDefault="006E488A" w:rsidP="006E488A">
      <w:pPr>
        <w:pStyle w:val="ListParagraph"/>
        <w:numPr>
          <w:ilvl w:val="0"/>
          <w:numId w:val="20"/>
        </w:numPr>
        <w:spacing w:line="360" w:lineRule="auto"/>
        <w:rPr>
          <w:sz w:val="18"/>
          <w:szCs w:val="18"/>
          <w:lang w:eastAsia="en-GB"/>
        </w:rPr>
      </w:pPr>
      <w:proofErr w:type="spellStart"/>
      <w:r w:rsidRPr="004C1BAB">
        <w:rPr>
          <w:sz w:val="18"/>
          <w:szCs w:val="18"/>
          <w:lang w:eastAsia="en-GB"/>
        </w:rPr>
        <w:t>Dumais</w:t>
      </w:r>
      <w:proofErr w:type="spellEnd"/>
      <w:r w:rsidRPr="004C1BAB">
        <w:rPr>
          <w:sz w:val="18"/>
          <w:szCs w:val="18"/>
          <w:lang w:eastAsia="en-GB"/>
        </w:rPr>
        <w:t xml:space="preserve">, S., Platt J., Heckerman D., </w:t>
      </w:r>
      <w:proofErr w:type="spellStart"/>
      <w:r w:rsidRPr="004C1BAB">
        <w:rPr>
          <w:sz w:val="18"/>
          <w:szCs w:val="18"/>
          <w:lang w:eastAsia="en-GB"/>
        </w:rPr>
        <w:t>Sahami</w:t>
      </w:r>
      <w:proofErr w:type="spellEnd"/>
      <w:r w:rsidRPr="004C1BAB">
        <w:rPr>
          <w:sz w:val="18"/>
          <w:szCs w:val="18"/>
          <w:lang w:eastAsia="en-GB"/>
        </w:rPr>
        <w:t xml:space="preserve"> M.: Inductive Learning Algorithms and Representations For Text Categorization, in ACM-CIKM’98, </w:t>
      </w:r>
      <w:r w:rsidRPr="004C1BAB">
        <w:rPr>
          <w:sz w:val="18"/>
          <w:szCs w:val="18"/>
        </w:rPr>
        <w:t xml:space="preserve">Maryland </w:t>
      </w:r>
      <w:r w:rsidRPr="004C1BAB">
        <w:rPr>
          <w:sz w:val="18"/>
          <w:szCs w:val="18"/>
          <w:lang w:eastAsia="en-GB"/>
        </w:rPr>
        <w:t>(1998).</w:t>
      </w:r>
    </w:p>
    <w:p w:rsidR="00511DD8" w:rsidRPr="004C1BAB" w:rsidRDefault="00511DD8" w:rsidP="00511DD8">
      <w:pPr>
        <w:pStyle w:val="ListParagraph"/>
        <w:numPr>
          <w:ilvl w:val="0"/>
          <w:numId w:val="20"/>
        </w:numPr>
        <w:spacing w:line="360" w:lineRule="auto"/>
        <w:rPr>
          <w:sz w:val="18"/>
          <w:szCs w:val="18"/>
        </w:rPr>
      </w:pPr>
      <w:proofErr w:type="spellStart"/>
      <w:r w:rsidRPr="004C1BAB">
        <w:rPr>
          <w:sz w:val="18"/>
          <w:szCs w:val="18"/>
        </w:rPr>
        <w:t>Zukas</w:t>
      </w:r>
      <w:proofErr w:type="spellEnd"/>
      <w:r w:rsidRPr="004C1BAB">
        <w:rPr>
          <w:sz w:val="18"/>
          <w:szCs w:val="18"/>
        </w:rPr>
        <w:t>, A., Price, Robert J.: Document Categorization Using Latent Semantic Indexing. White Paper, Content Analyst Company, LLC (2003)</w:t>
      </w:r>
    </w:p>
    <w:p w:rsidR="00C94F27" w:rsidRPr="004C1BAB" w:rsidRDefault="00240CFD" w:rsidP="0069561F">
      <w:pPr>
        <w:pStyle w:val="ListParagraph"/>
        <w:numPr>
          <w:ilvl w:val="0"/>
          <w:numId w:val="20"/>
        </w:numPr>
        <w:spacing w:line="360" w:lineRule="auto"/>
        <w:rPr>
          <w:sz w:val="18"/>
          <w:szCs w:val="18"/>
        </w:rPr>
      </w:pPr>
      <w:proofErr w:type="spellStart"/>
      <w:r w:rsidRPr="004C1BAB">
        <w:rPr>
          <w:sz w:val="18"/>
          <w:szCs w:val="18"/>
        </w:rPr>
        <w:lastRenderedPageBreak/>
        <w:t>Homayouni</w:t>
      </w:r>
      <w:proofErr w:type="spellEnd"/>
      <w:r w:rsidRPr="004C1BAB">
        <w:rPr>
          <w:sz w:val="18"/>
          <w:szCs w:val="18"/>
        </w:rPr>
        <w:t>, R</w:t>
      </w:r>
      <w:r w:rsidR="00C94F27" w:rsidRPr="004C1BAB">
        <w:rPr>
          <w:sz w:val="18"/>
          <w:szCs w:val="18"/>
        </w:rPr>
        <w:t>,</w:t>
      </w:r>
      <w:r w:rsidRPr="004C1BAB">
        <w:rPr>
          <w:sz w:val="18"/>
          <w:szCs w:val="18"/>
        </w:rPr>
        <w:t>. Heinrich, K., Wei, L., Berry,</w:t>
      </w:r>
      <w:r w:rsidR="00C94F27" w:rsidRPr="004C1BAB">
        <w:rPr>
          <w:sz w:val="18"/>
          <w:szCs w:val="18"/>
        </w:rPr>
        <w:t xml:space="preserve"> W.</w:t>
      </w:r>
      <w:r w:rsidRPr="004C1BAB">
        <w:rPr>
          <w:sz w:val="18"/>
          <w:szCs w:val="18"/>
        </w:rPr>
        <w:t>:</w:t>
      </w:r>
      <w:r w:rsidR="00C94F27" w:rsidRPr="004C1BAB">
        <w:rPr>
          <w:sz w:val="18"/>
          <w:szCs w:val="18"/>
        </w:rPr>
        <w:t xml:space="preserve"> Gene Clustering by Latent Semantic Indexing of MEDLINE Abstracts</w:t>
      </w:r>
      <w:r w:rsidRPr="004C1BAB">
        <w:rPr>
          <w:sz w:val="18"/>
          <w:szCs w:val="18"/>
        </w:rPr>
        <w:t>.</w:t>
      </w:r>
      <w:r w:rsidR="005C79B9" w:rsidRPr="004C1BAB">
        <w:rPr>
          <w:rFonts w:cs="Arial"/>
          <w:iCs/>
          <w:sz w:val="18"/>
          <w:szCs w:val="18"/>
          <w:lang w:val="en-GB" w:eastAsia="en-GB"/>
        </w:rPr>
        <w:t xml:space="preserve"> </w:t>
      </w:r>
      <w:r w:rsidR="005C79B9" w:rsidRPr="004C1BAB">
        <w:rPr>
          <w:iCs/>
          <w:sz w:val="18"/>
          <w:szCs w:val="18"/>
          <w:lang w:val="en-GB"/>
        </w:rPr>
        <w:t xml:space="preserve">Bioinformatics </w:t>
      </w:r>
      <w:r w:rsidR="005C79B9" w:rsidRPr="004C1BAB">
        <w:rPr>
          <w:sz w:val="18"/>
          <w:szCs w:val="18"/>
          <w:lang w:val="en-GB"/>
        </w:rPr>
        <w:t>21</w:t>
      </w:r>
      <w:r w:rsidR="005C79B9" w:rsidRPr="004C1BAB">
        <w:rPr>
          <w:sz w:val="18"/>
          <w:szCs w:val="18"/>
        </w:rPr>
        <w:t xml:space="preserve">, </w:t>
      </w:r>
      <w:r w:rsidR="007E1635" w:rsidRPr="004C1BAB">
        <w:rPr>
          <w:sz w:val="18"/>
          <w:szCs w:val="18"/>
        </w:rPr>
        <w:t>pp.</w:t>
      </w:r>
      <w:r w:rsidR="005C79B9" w:rsidRPr="004C1BAB">
        <w:rPr>
          <w:sz w:val="18"/>
          <w:szCs w:val="18"/>
        </w:rPr>
        <w:t>104</w:t>
      </w:r>
      <w:r w:rsidRPr="004C1BAB">
        <w:rPr>
          <w:sz w:val="18"/>
          <w:szCs w:val="18"/>
        </w:rPr>
        <w:t>–115 (2004)</w:t>
      </w:r>
    </w:p>
    <w:p w:rsidR="00C94F27" w:rsidRPr="004C1BAB" w:rsidRDefault="0048755F" w:rsidP="0069561F">
      <w:pPr>
        <w:pStyle w:val="ListParagraph"/>
        <w:numPr>
          <w:ilvl w:val="0"/>
          <w:numId w:val="20"/>
        </w:numPr>
        <w:spacing w:line="360" w:lineRule="auto"/>
        <w:rPr>
          <w:sz w:val="18"/>
          <w:szCs w:val="18"/>
        </w:rPr>
      </w:pPr>
      <w:r w:rsidRPr="004C1BAB">
        <w:rPr>
          <w:sz w:val="18"/>
          <w:szCs w:val="18"/>
        </w:rPr>
        <w:t>Ding, C.:</w:t>
      </w:r>
      <w:r w:rsidR="00C94F27" w:rsidRPr="004C1BAB">
        <w:rPr>
          <w:sz w:val="18"/>
          <w:szCs w:val="18"/>
        </w:rPr>
        <w:t xml:space="preserve"> A Similarity-based Probability Mod</w:t>
      </w:r>
      <w:r w:rsidR="007E1635" w:rsidRPr="004C1BAB">
        <w:rPr>
          <w:sz w:val="18"/>
          <w:szCs w:val="18"/>
        </w:rPr>
        <w:t>el for Latent Semantic Indexing. In</w:t>
      </w:r>
      <w:r w:rsidR="00C94F27" w:rsidRPr="004C1BAB">
        <w:rPr>
          <w:sz w:val="18"/>
          <w:szCs w:val="18"/>
        </w:rPr>
        <w:t xml:space="preserve"> 22nd International ACM SIGIR Conference on Research and Develo</w:t>
      </w:r>
      <w:r w:rsidR="00C85868" w:rsidRPr="004C1BAB">
        <w:rPr>
          <w:sz w:val="18"/>
          <w:szCs w:val="18"/>
        </w:rPr>
        <w:t>pment in Information Retrieval</w:t>
      </w:r>
      <w:r w:rsidR="009D1971" w:rsidRPr="004C1BAB">
        <w:rPr>
          <w:sz w:val="18"/>
          <w:szCs w:val="18"/>
        </w:rPr>
        <w:t>.</w:t>
      </w:r>
      <w:r w:rsidR="007E1635" w:rsidRPr="004C1BAB">
        <w:rPr>
          <w:sz w:val="18"/>
          <w:szCs w:val="18"/>
        </w:rPr>
        <w:t xml:space="preserve"> pp.</w:t>
      </w:r>
      <w:r w:rsidR="00C94F27" w:rsidRPr="004C1BAB">
        <w:rPr>
          <w:sz w:val="18"/>
          <w:szCs w:val="18"/>
        </w:rPr>
        <w:t xml:space="preserve"> 59–65</w:t>
      </w:r>
      <w:r w:rsidR="007E1635" w:rsidRPr="004C1BAB">
        <w:rPr>
          <w:sz w:val="18"/>
          <w:szCs w:val="18"/>
        </w:rPr>
        <w:t xml:space="preserve"> </w:t>
      </w:r>
      <w:r w:rsidR="00C85868" w:rsidRPr="004C1BAB">
        <w:rPr>
          <w:sz w:val="18"/>
          <w:szCs w:val="18"/>
        </w:rPr>
        <w:t xml:space="preserve"> California </w:t>
      </w:r>
      <w:r w:rsidR="007E1635" w:rsidRPr="004C1BAB">
        <w:rPr>
          <w:sz w:val="18"/>
          <w:szCs w:val="18"/>
        </w:rPr>
        <w:t>(1999).</w:t>
      </w:r>
    </w:p>
    <w:p w:rsidR="00C94F27" w:rsidRPr="004C1BAB" w:rsidRDefault="00C94F27" w:rsidP="0069561F">
      <w:pPr>
        <w:pStyle w:val="ListParagraph"/>
        <w:numPr>
          <w:ilvl w:val="0"/>
          <w:numId w:val="20"/>
        </w:numPr>
        <w:spacing w:line="360" w:lineRule="auto"/>
        <w:rPr>
          <w:sz w:val="18"/>
          <w:szCs w:val="18"/>
        </w:rPr>
      </w:pPr>
      <w:r w:rsidRPr="004C1BAB">
        <w:rPr>
          <w:sz w:val="18"/>
          <w:szCs w:val="18"/>
        </w:rPr>
        <w:t>Bartell, B., Cottrell</w:t>
      </w:r>
      <w:r w:rsidR="00C1383F" w:rsidRPr="004C1BAB">
        <w:rPr>
          <w:sz w:val="18"/>
          <w:szCs w:val="18"/>
        </w:rPr>
        <w:t xml:space="preserve">, G., and </w:t>
      </w:r>
      <w:proofErr w:type="spellStart"/>
      <w:r w:rsidR="00C1383F" w:rsidRPr="004C1BAB">
        <w:rPr>
          <w:sz w:val="18"/>
          <w:szCs w:val="18"/>
        </w:rPr>
        <w:t>Belew</w:t>
      </w:r>
      <w:proofErr w:type="spellEnd"/>
      <w:r w:rsidR="00C1383F" w:rsidRPr="004C1BAB">
        <w:rPr>
          <w:sz w:val="18"/>
          <w:szCs w:val="18"/>
        </w:rPr>
        <w:t xml:space="preserve">, R.: </w:t>
      </w:r>
      <w:r w:rsidRPr="004C1BAB">
        <w:rPr>
          <w:sz w:val="18"/>
          <w:szCs w:val="18"/>
        </w:rPr>
        <w:t>Latent Semantic Indexing is an Optimal Special Case of Multidimensional Scaling, Proceedings, ACM SIGIR Conference on Research and Devel</w:t>
      </w:r>
      <w:r w:rsidR="00C1383F" w:rsidRPr="004C1BAB">
        <w:rPr>
          <w:sz w:val="18"/>
          <w:szCs w:val="18"/>
        </w:rPr>
        <w:t>opment in Information Retrieval.</w:t>
      </w:r>
      <w:r w:rsidRPr="004C1BAB">
        <w:rPr>
          <w:sz w:val="18"/>
          <w:szCs w:val="18"/>
        </w:rPr>
        <w:t xml:space="preserve"> </w:t>
      </w:r>
      <w:r w:rsidR="00C1383F" w:rsidRPr="004C1BAB">
        <w:rPr>
          <w:sz w:val="18"/>
          <w:szCs w:val="18"/>
        </w:rPr>
        <w:t>, pp. 161–167(1992)</w:t>
      </w:r>
    </w:p>
    <w:p w:rsidR="00545BD0" w:rsidRPr="004C1BAB" w:rsidRDefault="00545BD0" w:rsidP="0069561F">
      <w:pPr>
        <w:pStyle w:val="ListParagraph"/>
        <w:numPr>
          <w:ilvl w:val="0"/>
          <w:numId w:val="20"/>
        </w:numPr>
        <w:autoSpaceDE w:val="0"/>
        <w:autoSpaceDN w:val="0"/>
        <w:adjustRightInd w:val="0"/>
        <w:spacing w:line="360" w:lineRule="auto"/>
        <w:jc w:val="left"/>
        <w:rPr>
          <w:sz w:val="18"/>
          <w:szCs w:val="18"/>
          <w:lang w:val="en-GB" w:eastAsia="en-GB"/>
        </w:rPr>
      </w:pPr>
      <w:r w:rsidRPr="004C1BAB">
        <w:rPr>
          <w:sz w:val="18"/>
          <w:szCs w:val="18"/>
          <w:lang w:val="en-GB" w:eastAsia="en-GB"/>
        </w:rPr>
        <w:t xml:space="preserve">Fagin, R., Kumar, Ravi.,  McCurley, K.,  Novak, J., Sivakumar, D.,  Tomlin , J., Williamson, D.: Searching the workplace web. In </w:t>
      </w:r>
      <w:r w:rsidRPr="004C1BAB">
        <w:rPr>
          <w:iCs/>
          <w:sz w:val="18"/>
          <w:szCs w:val="18"/>
          <w:lang w:val="en-GB" w:eastAsia="en-GB"/>
        </w:rPr>
        <w:t>12th World Wide Web Conference</w:t>
      </w:r>
      <w:r w:rsidRPr="004C1BAB">
        <w:rPr>
          <w:sz w:val="18"/>
          <w:szCs w:val="18"/>
          <w:lang w:val="en-GB" w:eastAsia="en-GB"/>
        </w:rPr>
        <w:t>,</w:t>
      </w:r>
      <w:r w:rsidR="002B5C8D" w:rsidRPr="004C1BAB">
        <w:rPr>
          <w:sz w:val="18"/>
          <w:szCs w:val="18"/>
          <w:lang w:val="en-GB" w:eastAsia="en-GB"/>
        </w:rPr>
        <w:t xml:space="preserve"> 1581136803/03/0005,</w:t>
      </w:r>
      <w:r w:rsidRPr="004C1BAB">
        <w:rPr>
          <w:sz w:val="18"/>
          <w:szCs w:val="18"/>
          <w:lang w:val="en-GB" w:eastAsia="en-GB"/>
        </w:rPr>
        <w:t xml:space="preserve"> Budapest (2003).</w:t>
      </w:r>
    </w:p>
    <w:p w:rsidR="00C94F27" w:rsidRPr="004C1BAB" w:rsidRDefault="00C94F27" w:rsidP="0069561F">
      <w:pPr>
        <w:pStyle w:val="ListParagraph"/>
        <w:numPr>
          <w:ilvl w:val="0"/>
          <w:numId w:val="20"/>
        </w:numPr>
        <w:spacing w:line="360" w:lineRule="auto"/>
        <w:rPr>
          <w:sz w:val="18"/>
          <w:szCs w:val="18"/>
        </w:rPr>
      </w:pPr>
      <w:r w:rsidRPr="004C1BAB">
        <w:rPr>
          <w:sz w:val="18"/>
          <w:szCs w:val="18"/>
        </w:rPr>
        <w:t>McCandless</w:t>
      </w:r>
      <w:r w:rsidR="003A7225" w:rsidRPr="004C1BAB">
        <w:rPr>
          <w:sz w:val="18"/>
          <w:szCs w:val="18"/>
        </w:rPr>
        <w:t>, M.</w:t>
      </w:r>
      <w:r w:rsidRPr="004C1BAB">
        <w:rPr>
          <w:sz w:val="18"/>
          <w:szCs w:val="18"/>
        </w:rPr>
        <w:t>, Hatcher</w:t>
      </w:r>
      <w:r w:rsidR="00963F24" w:rsidRPr="004C1BAB">
        <w:rPr>
          <w:sz w:val="18"/>
          <w:szCs w:val="18"/>
        </w:rPr>
        <w:t>, E.</w:t>
      </w:r>
      <w:r w:rsidRPr="004C1BAB">
        <w:rPr>
          <w:sz w:val="18"/>
          <w:szCs w:val="18"/>
        </w:rPr>
        <w:t xml:space="preserve">, </w:t>
      </w:r>
      <w:proofErr w:type="spellStart"/>
      <w:r w:rsidRPr="004C1BAB">
        <w:rPr>
          <w:sz w:val="18"/>
          <w:szCs w:val="18"/>
        </w:rPr>
        <w:t>Mccandless</w:t>
      </w:r>
      <w:proofErr w:type="spellEnd"/>
      <w:r w:rsidR="00963F24" w:rsidRPr="004C1BAB">
        <w:rPr>
          <w:sz w:val="18"/>
          <w:szCs w:val="18"/>
        </w:rPr>
        <w:t>, M.</w:t>
      </w:r>
      <w:r w:rsidR="006770E4">
        <w:rPr>
          <w:sz w:val="18"/>
          <w:szCs w:val="18"/>
        </w:rPr>
        <w:t xml:space="preserve">: </w:t>
      </w:r>
      <w:r w:rsidRPr="004C1BAB">
        <w:rPr>
          <w:sz w:val="18"/>
          <w:szCs w:val="18"/>
        </w:rPr>
        <w:t>Lucene in Action</w:t>
      </w:r>
      <w:r w:rsidR="0025280F" w:rsidRPr="004C1BAB">
        <w:rPr>
          <w:sz w:val="18"/>
          <w:szCs w:val="18"/>
        </w:rPr>
        <w:t>,</w:t>
      </w:r>
      <w:r w:rsidRPr="004C1BAB">
        <w:rPr>
          <w:sz w:val="18"/>
          <w:szCs w:val="18"/>
        </w:rPr>
        <w:t xml:space="preserve"> Manning Publications</w:t>
      </w:r>
      <w:r w:rsidR="0025280F" w:rsidRPr="004C1BAB">
        <w:rPr>
          <w:sz w:val="18"/>
          <w:szCs w:val="18"/>
        </w:rPr>
        <w:t xml:space="preserve"> (2009)</w:t>
      </w:r>
    </w:p>
    <w:p w:rsidR="00C94F27" w:rsidRPr="004C1BAB" w:rsidRDefault="00C94F27" w:rsidP="0069561F">
      <w:pPr>
        <w:pStyle w:val="ListParagraph"/>
        <w:numPr>
          <w:ilvl w:val="0"/>
          <w:numId w:val="20"/>
        </w:numPr>
        <w:spacing w:line="360" w:lineRule="auto"/>
        <w:rPr>
          <w:sz w:val="18"/>
          <w:szCs w:val="18"/>
        </w:rPr>
      </w:pPr>
      <w:r w:rsidRPr="004C1BAB">
        <w:rPr>
          <w:sz w:val="18"/>
          <w:szCs w:val="18"/>
        </w:rPr>
        <w:t>Smiley</w:t>
      </w:r>
      <w:r w:rsidR="00A87020" w:rsidRPr="004C1BAB">
        <w:rPr>
          <w:sz w:val="18"/>
          <w:szCs w:val="18"/>
        </w:rPr>
        <w:t>, D</w:t>
      </w:r>
      <w:r w:rsidR="005506E6" w:rsidRPr="004C1BAB">
        <w:rPr>
          <w:sz w:val="18"/>
          <w:szCs w:val="18"/>
        </w:rPr>
        <w:t>.,</w:t>
      </w:r>
      <w:r w:rsidR="00F44794" w:rsidRPr="004C1BAB">
        <w:rPr>
          <w:sz w:val="18"/>
          <w:szCs w:val="18"/>
        </w:rPr>
        <w:t xml:space="preserve"> </w:t>
      </w:r>
      <w:r w:rsidRPr="004C1BAB">
        <w:rPr>
          <w:sz w:val="18"/>
          <w:szCs w:val="18"/>
        </w:rPr>
        <w:t>Pugh</w:t>
      </w:r>
      <w:r w:rsidR="005506E6" w:rsidRPr="004C1BAB">
        <w:rPr>
          <w:sz w:val="18"/>
          <w:szCs w:val="18"/>
        </w:rPr>
        <w:t xml:space="preserve">, </w:t>
      </w:r>
      <w:r w:rsidR="00A87020" w:rsidRPr="004C1BAB">
        <w:rPr>
          <w:sz w:val="18"/>
          <w:szCs w:val="18"/>
        </w:rPr>
        <w:t>Eric.</w:t>
      </w:r>
      <w:r w:rsidR="007E4895">
        <w:rPr>
          <w:sz w:val="18"/>
          <w:szCs w:val="18"/>
        </w:rPr>
        <w:t>:</w:t>
      </w:r>
      <w:r w:rsidR="006770E4">
        <w:rPr>
          <w:sz w:val="18"/>
          <w:szCs w:val="18"/>
        </w:rPr>
        <w:t xml:space="preserve"> </w:t>
      </w:r>
      <w:r w:rsidRPr="004C1BAB">
        <w:rPr>
          <w:sz w:val="18"/>
          <w:szCs w:val="18"/>
        </w:rPr>
        <w:t>So</w:t>
      </w:r>
      <w:r w:rsidR="005506E6" w:rsidRPr="004C1BAB">
        <w:rPr>
          <w:sz w:val="18"/>
          <w:szCs w:val="18"/>
        </w:rPr>
        <w:t>lr 1.4 Enterprise Search Server,</w:t>
      </w:r>
      <w:r w:rsidRPr="004C1BAB">
        <w:rPr>
          <w:sz w:val="18"/>
          <w:szCs w:val="18"/>
        </w:rPr>
        <w:t xml:space="preserve">  </w:t>
      </w:r>
      <w:proofErr w:type="spellStart"/>
      <w:r w:rsidRPr="004C1BAB">
        <w:rPr>
          <w:sz w:val="18"/>
          <w:szCs w:val="18"/>
        </w:rPr>
        <w:t>Packt</w:t>
      </w:r>
      <w:proofErr w:type="spellEnd"/>
      <w:r w:rsidRPr="004C1BAB">
        <w:rPr>
          <w:sz w:val="18"/>
          <w:szCs w:val="18"/>
        </w:rPr>
        <w:t xml:space="preserve"> Publishing</w:t>
      </w:r>
      <w:r w:rsidR="005506E6" w:rsidRPr="004C1BAB">
        <w:rPr>
          <w:sz w:val="18"/>
          <w:szCs w:val="18"/>
        </w:rPr>
        <w:t xml:space="preserve"> (2009)</w:t>
      </w:r>
      <w:r w:rsidRPr="004C1BAB">
        <w:rPr>
          <w:sz w:val="18"/>
          <w:szCs w:val="18"/>
        </w:rPr>
        <w:t xml:space="preserve"> </w:t>
      </w:r>
      <w:r w:rsidR="005F29DF" w:rsidRPr="004C1BAB">
        <w:rPr>
          <w:sz w:val="18"/>
          <w:szCs w:val="18"/>
        </w:rPr>
        <w:fldChar w:fldCharType="begin"/>
      </w:r>
      <w:r w:rsidRPr="004C1BAB">
        <w:rPr>
          <w:sz w:val="18"/>
          <w:szCs w:val="18"/>
        </w:rPr>
        <w:instrText xml:space="preserve"> ADDIN EN.REFLIST </w:instrText>
      </w:r>
      <w:r w:rsidR="005F29DF" w:rsidRPr="004C1BAB">
        <w:rPr>
          <w:sz w:val="18"/>
          <w:szCs w:val="18"/>
        </w:rPr>
        <w:fldChar w:fldCharType="separate"/>
      </w:r>
      <w:r w:rsidRPr="004C1BAB">
        <w:rPr>
          <w:sz w:val="18"/>
          <w:szCs w:val="18"/>
        </w:rPr>
        <w:t xml:space="preserve"> </w:t>
      </w:r>
    </w:p>
    <w:p w:rsidR="0064231C" w:rsidRPr="00595175" w:rsidRDefault="005F29DF" w:rsidP="00595175">
      <w:pPr>
        <w:tabs>
          <w:tab w:val="left" w:pos="1126"/>
        </w:tabs>
        <w:ind w:firstLine="0"/>
        <w:rPr>
          <w:sz w:val="2"/>
          <w:szCs w:val="2"/>
        </w:rPr>
      </w:pPr>
      <w:r w:rsidRPr="004C1BAB">
        <w:rPr>
          <w:sz w:val="18"/>
          <w:szCs w:val="18"/>
        </w:rPr>
        <w:fldChar w:fldCharType="end"/>
      </w:r>
    </w:p>
    <w:p w:rsidR="00BE6595" w:rsidRPr="004C1BAB" w:rsidRDefault="00BE6595" w:rsidP="0069561F">
      <w:pPr>
        <w:pStyle w:val="ListParagraph"/>
        <w:numPr>
          <w:ilvl w:val="0"/>
          <w:numId w:val="20"/>
        </w:numPr>
        <w:spacing w:line="360" w:lineRule="auto"/>
        <w:rPr>
          <w:sz w:val="18"/>
          <w:szCs w:val="18"/>
        </w:rPr>
      </w:pPr>
      <w:r w:rsidRPr="004C1BAB">
        <w:rPr>
          <w:sz w:val="18"/>
          <w:szCs w:val="18"/>
        </w:rPr>
        <w:t xml:space="preserve">Apache Hadoop </w:t>
      </w:r>
      <w:hyperlink r:id="rId10" w:history="1">
        <w:r w:rsidR="008D366B" w:rsidRPr="004C1BAB">
          <w:rPr>
            <w:sz w:val="18"/>
            <w:szCs w:val="18"/>
          </w:rPr>
          <w:t>http://hadoop.apache.org/</w:t>
        </w:r>
      </w:hyperlink>
    </w:p>
    <w:p w:rsidR="008D366B" w:rsidRPr="004C1BAB" w:rsidRDefault="008D366B" w:rsidP="0069561F">
      <w:pPr>
        <w:pStyle w:val="ListParagraph"/>
        <w:numPr>
          <w:ilvl w:val="0"/>
          <w:numId w:val="20"/>
        </w:numPr>
        <w:spacing w:line="360" w:lineRule="auto"/>
        <w:rPr>
          <w:sz w:val="18"/>
          <w:szCs w:val="18"/>
        </w:rPr>
      </w:pPr>
      <w:r w:rsidRPr="004C1BAB">
        <w:rPr>
          <w:sz w:val="18"/>
          <w:szCs w:val="18"/>
        </w:rPr>
        <w:t xml:space="preserve">Apache Lucene </w:t>
      </w:r>
      <w:hyperlink r:id="rId11" w:history="1">
        <w:r w:rsidR="000D4B6C" w:rsidRPr="004C1BAB">
          <w:rPr>
            <w:sz w:val="18"/>
            <w:szCs w:val="18"/>
          </w:rPr>
          <w:t>http://lucene.apache.org/solr/</w:t>
        </w:r>
      </w:hyperlink>
    </w:p>
    <w:p w:rsidR="000D4B6C" w:rsidRPr="004C1BAB" w:rsidRDefault="000D4B6C" w:rsidP="0069561F">
      <w:pPr>
        <w:pStyle w:val="ListParagraph"/>
        <w:numPr>
          <w:ilvl w:val="0"/>
          <w:numId w:val="20"/>
        </w:numPr>
        <w:spacing w:line="360" w:lineRule="auto"/>
        <w:rPr>
          <w:sz w:val="18"/>
          <w:szCs w:val="18"/>
        </w:rPr>
      </w:pPr>
      <w:r w:rsidRPr="004C1BAB">
        <w:rPr>
          <w:sz w:val="18"/>
          <w:szCs w:val="18"/>
        </w:rPr>
        <w:t xml:space="preserve">Apache Tika     </w:t>
      </w:r>
      <w:hyperlink r:id="rId12" w:history="1">
        <w:r w:rsidRPr="004C1BAB">
          <w:rPr>
            <w:sz w:val="18"/>
            <w:szCs w:val="18"/>
          </w:rPr>
          <w:t>http://tika.apache.org/</w:t>
        </w:r>
      </w:hyperlink>
    </w:p>
    <w:p w:rsidR="00106969" w:rsidRDefault="00106969" w:rsidP="0069561F">
      <w:pPr>
        <w:spacing w:line="360" w:lineRule="auto"/>
      </w:pPr>
    </w:p>
    <w:p w:rsidR="00106969" w:rsidRDefault="00106969" w:rsidP="00106969"/>
    <w:p w:rsidR="00106969" w:rsidRDefault="00106969" w:rsidP="00106969"/>
    <w:sectPr w:rsidR="00106969" w:rsidSect="0070520C">
      <w:type w:val="continuous"/>
      <w:pgSz w:w="11907" w:h="16840" w:code="9"/>
      <w:pgMar w:top="2948" w:right="2495" w:bottom="2948" w:left="2495" w:header="2381" w:footer="138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4FE" w:rsidRDefault="00A204FE">
      <w:r>
        <w:separator/>
      </w:r>
    </w:p>
  </w:endnote>
  <w:endnote w:type="continuationSeparator" w:id="0">
    <w:p w:rsidR="00A204FE" w:rsidRDefault="00A2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4FE" w:rsidRDefault="00A204FE">
      <w:r>
        <w:separator/>
      </w:r>
    </w:p>
  </w:footnote>
  <w:footnote w:type="continuationSeparator" w:id="0">
    <w:p w:rsidR="00A204FE" w:rsidRDefault="00A20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15:restartNumberingAfterBreak="0">
    <w:nsid w:val="07337005"/>
    <w:multiLevelType w:val="hybridMultilevel"/>
    <w:tmpl w:val="7EBEC86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62B39"/>
    <w:multiLevelType w:val="hybridMultilevel"/>
    <w:tmpl w:val="BA5A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4160B"/>
    <w:multiLevelType w:val="multilevel"/>
    <w:tmpl w:val="A6DA99DC"/>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448"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4" w15:restartNumberingAfterBreak="0">
    <w:nsid w:val="1C5116CE"/>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70D5ACB"/>
    <w:multiLevelType w:val="hybridMultilevel"/>
    <w:tmpl w:val="5BCE5C80"/>
    <w:lvl w:ilvl="0" w:tplc="CE2E77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F5470"/>
    <w:multiLevelType w:val="singleLevel"/>
    <w:tmpl w:val="6F4E66F0"/>
    <w:lvl w:ilvl="0">
      <w:start w:val="1"/>
      <w:numFmt w:val="decimal"/>
      <w:lvlText w:val="%1."/>
      <w:legacy w:legacy="1" w:legacySpace="0" w:legacyIndent="227"/>
      <w:lvlJc w:val="left"/>
      <w:pPr>
        <w:ind w:left="227" w:hanging="227"/>
      </w:pPr>
    </w:lvl>
  </w:abstractNum>
  <w:abstractNum w:abstractNumId="7" w15:restartNumberingAfterBreak="0">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DD96666"/>
    <w:multiLevelType w:val="multilevel"/>
    <w:tmpl w:val="900E0928"/>
    <w:lvl w:ilvl="0">
      <w:start w:val="3"/>
      <w:numFmt w:val="decimal"/>
      <w:lvlText w:val="%1"/>
      <w:lvlJc w:val="left"/>
      <w:pPr>
        <w:ind w:left="720" w:hanging="360"/>
      </w:pPr>
      <w:rPr>
        <w:rFonts w:hint="default"/>
      </w:rPr>
    </w:lvl>
    <w:lvl w:ilvl="1">
      <w:start w:val="1"/>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368"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72" w:hanging="108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376" w:hanging="1440"/>
      </w:pPr>
      <w:rPr>
        <w:rFonts w:hint="default"/>
      </w:rPr>
    </w:lvl>
  </w:abstractNum>
  <w:abstractNum w:abstractNumId="9" w15:restartNumberingAfterBreak="0">
    <w:nsid w:val="3E8002AA"/>
    <w:multiLevelType w:val="multilevel"/>
    <w:tmpl w:val="88B8622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4D86145"/>
    <w:multiLevelType w:val="multilevel"/>
    <w:tmpl w:val="249258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284CD6"/>
    <w:multiLevelType w:val="hybridMultilevel"/>
    <w:tmpl w:val="5BCE5C80"/>
    <w:lvl w:ilvl="0" w:tplc="CE2E77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575973"/>
    <w:multiLevelType w:val="multilevel"/>
    <w:tmpl w:val="9A2051BA"/>
    <w:lvl w:ilvl="0">
      <w:start w:val="1"/>
      <w:numFmt w:val="bullet"/>
      <w:lvlText w:val=""/>
      <w:lvlJc w:val="left"/>
      <w:pPr>
        <w:ind w:left="720" w:hanging="360"/>
      </w:pPr>
      <w:rPr>
        <w:rFonts w:ascii="Symbol" w:hAnsi="Symbol" w:hint="default"/>
      </w:rPr>
    </w:lvl>
    <w:lvl w:ilvl="1">
      <w:start w:val="1"/>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368"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72" w:hanging="108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376" w:hanging="1440"/>
      </w:pPr>
      <w:rPr>
        <w:rFonts w:hint="default"/>
      </w:rPr>
    </w:lvl>
  </w:abstractNum>
  <w:abstractNum w:abstractNumId="13" w15:restartNumberingAfterBreak="0">
    <w:nsid w:val="56B76734"/>
    <w:multiLevelType w:val="multilevel"/>
    <w:tmpl w:val="249258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1E4F63"/>
    <w:multiLevelType w:val="hybridMultilevel"/>
    <w:tmpl w:val="735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4628B4"/>
    <w:multiLevelType w:val="hybridMultilevel"/>
    <w:tmpl w:val="FB382816"/>
    <w:lvl w:ilvl="0" w:tplc="CE2E77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775F0E"/>
    <w:multiLevelType w:val="hybridMultilevel"/>
    <w:tmpl w:val="FB382816"/>
    <w:lvl w:ilvl="0" w:tplc="CE2E77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047A16"/>
    <w:multiLevelType w:val="multilevel"/>
    <w:tmpl w:val="C8585A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024600"/>
    <w:multiLevelType w:val="hybridMultilevel"/>
    <w:tmpl w:val="FB382816"/>
    <w:lvl w:ilvl="0" w:tplc="CE2E77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1D2FE5"/>
    <w:multiLevelType w:val="hybridMultilevel"/>
    <w:tmpl w:val="506E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D1860"/>
    <w:multiLevelType w:val="multilevel"/>
    <w:tmpl w:val="9A2051BA"/>
    <w:lvl w:ilvl="0">
      <w:start w:val="1"/>
      <w:numFmt w:val="bullet"/>
      <w:lvlText w:val=""/>
      <w:lvlJc w:val="left"/>
      <w:pPr>
        <w:ind w:left="647" w:hanging="360"/>
      </w:pPr>
      <w:rPr>
        <w:rFonts w:ascii="Symbol" w:hAnsi="Symbol" w:hint="default"/>
      </w:rPr>
    </w:lvl>
    <w:lvl w:ilvl="1">
      <w:start w:val="1"/>
      <w:numFmt w:val="decimal"/>
      <w:isLgl/>
      <w:lvlText w:val="%1.%2"/>
      <w:lvlJc w:val="left"/>
      <w:pPr>
        <w:ind w:left="719" w:hanging="360"/>
      </w:pPr>
      <w:rPr>
        <w:rFonts w:hint="default"/>
      </w:rPr>
    </w:lvl>
    <w:lvl w:ilvl="2">
      <w:start w:val="1"/>
      <w:numFmt w:val="decimal"/>
      <w:isLgl/>
      <w:lvlText w:val="%1.%2.%3"/>
      <w:lvlJc w:val="left"/>
      <w:pPr>
        <w:ind w:left="1151" w:hanging="720"/>
      </w:pPr>
      <w:rPr>
        <w:rFonts w:hint="default"/>
      </w:rPr>
    </w:lvl>
    <w:lvl w:ilvl="3">
      <w:start w:val="1"/>
      <w:numFmt w:val="decimal"/>
      <w:isLgl/>
      <w:lvlText w:val="%1.%2.%3.%4"/>
      <w:lvlJc w:val="left"/>
      <w:pPr>
        <w:ind w:left="1223" w:hanging="720"/>
      </w:pPr>
      <w:rPr>
        <w:rFonts w:hint="default"/>
      </w:rPr>
    </w:lvl>
    <w:lvl w:ilvl="4">
      <w:start w:val="1"/>
      <w:numFmt w:val="decimal"/>
      <w:isLgl/>
      <w:lvlText w:val="%1.%2.%3.%4.%5"/>
      <w:lvlJc w:val="left"/>
      <w:pPr>
        <w:ind w:left="1295" w:hanging="720"/>
      </w:pPr>
      <w:rPr>
        <w:rFonts w:hint="default"/>
      </w:rPr>
    </w:lvl>
    <w:lvl w:ilvl="5">
      <w:start w:val="1"/>
      <w:numFmt w:val="decimal"/>
      <w:isLgl/>
      <w:lvlText w:val="%1.%2.%3.%4.%5.%6"/>
      <w:lvlJc w:val="left"/>
      <w:pPr>
        <w:ind w:left="1727" w:hanging="1080"/>
      </w:pPr>
      <w:rPr>
        <w:rFonts w:hint="default"/>
      </w:rPr>
    </w:lvl>
    <w:lvl w:ilvl="6">
      <w:start w:val="1"/>
      <w:numFmt w:val="decimal"/>
      <w:isLgl/>
      <w:lvlText w:val="%1.%2.%3.%4.%5.%6.%7"/>
      <w:lvlJc w:val="left"/>
      <w:pPr>
        <w:ind w:left="1799" w:hanging="1080"/>
      </w:pPr>
      <w:rPr>
        <w:rFonts w:hint="default"/>
      </w:rPr>
    </w:lvl>
    <w:lvl w:ilvl="7">
      <w:start w:val="1"/>
      <w:numFmt w:val="decimal"/>
      <w:isLgl/>
      <w:lvlText w:val="%1.%2.%3.%4.%5.%6.%7.%8"/>
      <w:lvlJc w:val="left"/>
      <w:pPr>
        <w:ind w:left="2231" w:hanging="1440"/>
      </w:pPr>
      <w:rPr>
        <w:rFonts w:hint="default"/>
      </w:rPr>
    </w:lvl>
    <w:lvl w:ilvl="8">
      <w:start w:val="1"/>
      <w:numFmt w:val="decimal"/>
      <w:isLgl/>
      <w:lvlText w:val="%1.%2.%3.%4.%5.%6.%7.%8.%9"/>
      <w:lvlJc w:val="left"/>
      <w:pPr>
        <w:ind w:left="2303" w:hanging="1440"/>
      </w:pPr>
      <w:rPr>
        <w:rFonts w:hint="default"/>
      </w:rPr>
    </w:lvl>
  </w:abstractNum>
  <w:abstractNum w:abstractNumId="21" w15:restartNumberingAfterBreak="0">
    <w:nsid w:val="7EDD3540"/>
    <w:multiLevelType w:val="hybridMultilevel"/>
    <w:tmpl w:val="0BAAEF72"/>
    <w:lvl w:ilvl="0" w:tplc="CE2E7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9"/>
  </w:num>
  <w:num w:numId="5">
    <w:abstractNumId w:val="8"/>
  </w:num>
  <w:num w:numId="6">
    <w:abstractNumId w:val="13"/>
  </w:num>
  <w:num w:numId="7">
    <w:abstractNumId w:val="10"/>
  </w:num>
  <w:num w:numId="8">
    <w:abstractNumId w:val="17"/>
  </w:num>
  <w:num w:numId="9">
    <w:abstractNumId w:val="2"/>
  </w:num>
  <w:num w:numId="10">
    <w:abstractNumId w:val="14"/>
  </w:num>
  <w:num w:numId="11">
    <w:abstractNumId w:val="19"/>
  </w:num>
  <w:num w:numId="12">
    <w:abstractNumId w:val="1"/>
  </w:num>
  <w:num w:numId="13">
    <w:abstractNumId w:val="4"/>
  </w:num>
  <w:num w:numId="14">
    <w:abstractNumId w:val="3"/>
  </w:num>
  <w:num w:numId="15">
    <w:abstractNumId w:val="11"/>
  </w:num>
  <w:num w:numId="16">
    <w:abstractNumId w:val="15"/>
  </w:num>
  <w:num w:numId="17">
    <w:abstractNumId w:val="16"/>
  </w:num>
  <w:num w:numId="18">
    <w:abstractNumId w:val="18"/>
  </w:num>
  <w:num w:numId="19">
    <w:abstractNumId w:val="5"/>
  </w:num>
  <w:num w:numId="20">
    <w:abstractNumId w:val="21"/>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9942DC"/>
    <w:rsid w:val="000003B1"/>
    <w:rsid w:val="00004111"/>
    <w:rsid w:val="00005C66"/>
    <w:rsid w:val="00012FF1"/>
    <w:rsid w:val="00015E3E"/>
    <w:rsid w:val="00020A78"/>
    <w:rsid w:val="0002245B"/>
    <w:rsid w:val="00022C2F"/>
    <w:rsid w:val="00027892"/>
    <w:rsid w:val="0003759C"/>
    <w:rsid w:val="0004026A"/>
    <w:rsid w:val="00040D46"/>
    <w:rsid w:val="00043107"/>
    <w:rsid w:val="00050DFE"/>
    <w:rsid w:val="00053BA6"/>
    <w:rsid w:val="00066163"/>
    <w:rsid w:val="000700E9"/>
    <w:rsid w:val="00073FFD"/>
    <w:rsid w:val="00083525"/>
    <w:rsid w:val="00084EA0"/>
    <w:rsid w:val="000913CF"/>
    <w:rsid w:val="00094440"/>
    <w:rsid w:val="000A130E"/>
    <w:rsid w:val="000A1E4D"/>
    <w:rsid w:val="000A2908"/>
    <w:rsid w:val="000A6CBB"/>
    <w:rsid w:val="000C2963"/>
    <w:rsid w:val="000C5CF5"/>
    <w:rsid w:val="000C6B24"/>
    <w:rsid w:val="000D37A7"/>
    <w:rsid w:val="000D4852"/>
    <w:rsid w:val="000D4B6C"/>
    <w:rsid w:val="000D521D"/>
    <w:rsid w:val="000D7058"/>
    <w:rsid w:val="000E28FA"/>
    <w:rsid w:val="000E4EF4"/>
    <w:rsid w:val="00106969"/>
    <w:rsid w:val="00106AC1"/>
    <w:rsid w:val="0011002C"/>
    <w:rsid w:val="00111D5C"/>
    <w:rsid w:val="001233FC"/>
    <w:rsid w:val="00140FF3"/>
    <w:rsid w:val="001418D0"/>
    <w:rsid w:val="00144A72"/>
    <w:rsid w:val="0015138E"/>
    <w:rsid w:val="00152420"/>
    <w:rsid w:val="00155EEF"/>
    <w:rsid w:val="0016194F"/>
    <w:rsid w:val="00165C6D"/>
    <w:rsid w:val="00172B3F"/>
    <w:rsid w:val="00175E50"/>
    <w:rsid w:val="00182004"/>
    <w:rsid w:val="001872B7"/>
    <w:rsid w:val="001920DB"/>
    <w:rsid w:val="001974CE"/>
    <w:rsid w:val="001A065D"/>
    <w:rsid w:val="001A7054"/>
    <w:rsid w:val="001B4983"/>
    <w:rsid w:val="001B4DC6"/>
    <w:rsid w:val="001C43DB"/>
    <w:rsid w:val="001D2D55"/>
    <w:rsid w:val="001D3036"/>
    <w:rsid w:val="001E02F4"/>
    <w:rsid w:val="001E1594"/>
    <w:rsid w:val="001E2B8E"/>
    <w:rsid w:val="001E4685"/>
    <w:rsid w:val="001E6C4F"/>
    <w:rsid w:val="001F0998"/>
    <w:rsid w:val="001F6AC3"/>
    <w:rsid w:val="00200470"/>
    <w:rsid w:val="00203798"/>
    <w:rsid w:val="00211CE0"/>
    <w:rsid w:val="0021404B"/>
    <w:rsid w:val="0021517E"/>
    <w:rsid w:val="00215AFE"/>
    <w:rsid w:val="00227DAA"/>
    <w:rsid w:val="00240CFD"/>
    <w:rsid w:val="00243B27"/>
    <w:rsid w:val="0025280F"/>
    <w:rsid w:val="00252BAB"/>
    <w:rsid w:val="00265027"/>
    <w:rsid w:val="00274275"/>
    <w:rsid w:val="0028194B"/>
    <w:rsid w:val="00292B6B"/>
    <w:rsid w:val="00292E63"/>
    <w:rsid w:val="002A3EE9"/>
    <w:rsid w:val="002A538E"/>
    <w:rsid w:val="002A7C29"/>
    <w:rsid w:val="002B37D0"/>
    <w:rsid w:val="002B3CDA"/>
    <w:rsid w:val="002B5C8D"/>
    <w:rsid w:val="002C059D"/>
    <w:rsid w:val="002C2E63"/>
    <w:rsid w:val="002C4302"/>
    <w:rsid w:val="002D6D7C"/>
    <w:rsid w:val="002F4EBC"/>
    <w:rsid w:val="00305B99"/>
    <w:rsid w:val="00314E1F"/>
    <w:rsid w:val="003152C0"/>
    <w:rsid w:val="003177AF"/>
    <w:rsid w:val="00326964"/>
    <w:rsid w:val="00331C6E"/>
    <w:rsid w:val="00331C7F"/>
    <w:rsid w:val="0033684D"/>
    <w:rsid w:val="00341B01"/>
    <w:rsid w:val="00341E7E"/>
    <w:rsid w:val="00344360"/>
    <w:rsid w:val="0034548A"/>
    <w:rsid w:val="00347A3E"/>
    <w:rsid w:val="003501B6"/>
    <w:rsid w:val="00365B4F"/>
    <w:rsid w:val="00366FD1"/>
    <w:rsid w:val="0037158C"/>
    <w:rsid w:val="003722E6"/>
    <w:rsid w:val="00375B9E"/>
    <w:rsid w:val="0037635E"/>
    <w:rsid w:val="00381171"/>
    <w:rsid w:val="003A06A8"/>
    <w:rsid w:val="003A1CA7"/>
    <w:rsid w:val="003A5229"/>
    <w:rsid w:val="003A7225"/>
    <w:rsid w:val="003C0DB9"/>
    <w:rsid w:val="003C5FA0"/>
    <w:rsid w:val="003D3C40"/>
    <w:rsid w:val="003D4C7D"/>
    <w:rsid w:val="003D5C7E"/>
    <w:rsid w:val="003D5EF3"/>
    <w:rsid w:val="003E335A"/>
    <w:rsid w:val="003E4329"/>
    <w:rsid w:val="003F11FA"/>
    <w:rsid w:val="003F2C94"/>
    <w:rsid w:val="004072A8"/>
    <w:rsid w:val="00407E38"/>
    <w:rsid w:val="00412BFD"/>
    <w:rsid w:val="0042018B"/>
    <w:rsid w:val="00422C0D"/>
    <w:rsid w:val="00426A80"/>
    <w:rsid w:val="00426C24"/>
    <w:rsid w:val="00432305"/>
    <w:rsid w:val="00433C5F"/>
    <w:rsid w:val="00435CB0"/>
    <w:rsid w:val="004516BC"/>
    <w:rsid w:val="00451D53"/>
    <w:rsid w:val="004545C0"/>
    <w:rsid w:val="00463953"/>
    <w:rsid w:val="00465D88"/>
    <w:rsid w:val="004737B9"/>
    <w:rsid w:val="0048755F"/>
    <w:rsid w:val="00492F0D"/>
    <w:rsid w:val="004A54E5"/>
    <w:rsid w:val="004A7E37"/>
    <w:rsid w:val="004B0554"/>
    <w:rsid w:val="004C1BAB"/>
    <w:rsid w:val="004C31AA"/>
    <w:rsid w:val="004D68BC"/>
    <w:rsid w:val="004D6A70"/>
    <w:rsid w:val="004E7DC3"/>
    <w:rsid w:val="004F3A25"/>
    <w:rsid w:val="00500565"/>
    <w:rsid w:val="00507590"/>
    <w:rsid w:val="00511DD8"/>
    <w:rsid w:val="00511E75"/>
    <w:rsid w:val="005154B2"/>
    <w:rsid w:val="00522AB6"/>
    <w:rsid w:val="00531F07"/>
    <w:rsid w:val="00533D09"/>
    <w:rsid w:val="0053584D"/>
    <w:rsid w:val="00541DF5"/>
    <w:rsid w:val="00545BD0"/>
    <w:rsid w:val="005506E6"/>
    <w:rsid w:val="00551B16"/>
    <w:rsid w:val="00552850"/>
    <w:rsid w:val="00552AAD"/>
    <w:rsid w:val="00553385"/>
    <w:rsid w:val="00560650"/>
    <w:rsid w:val="0056074F"/>
    <w:rsid w:val="0056582D"/>
    <w:rsid w:val="00566C58"/>
    <w:rsid w:val="00570993"/>
    <w:rsid w:val="00571512"/>
    <w:rsid w:val="005760CF"/>
    <w:rsid w:val="00586CFF"/>
    <w:rsid w:val="00586F45"/>
    <w:rsid w:val="00592A6D"/>
    <w:rsid w:val="005939E3"/>
    <w:rsid w:val="00595175"/>
    <w:rsid w:val="005A13B0"/>
    <w:rsid w:val="005A1849"/>
    <w:rsid w:val="005A265C"/>
    <w:rsid w:val="005A638F"/>
    <w:rsid w:val="005B1E72"/>
    <w:rsid w:val="005B20BD"/>
    <w:rsid w:val="005C438F"/>
    <w:rsid w:val="005C46C5"/>
    <w:rsid w:val="005C79B9"/>
    <w:rsid w:val="005E18FB"/>
    <w:rsid w:val="005E5B5D"/>
    <w:rsid w:val="005F2631"/>
    <w:rsid w:val="005F29DF"/>
    <w:rsid w:val="005F632A"/>
    <w:rsid w:val="006055CD"/>
    <w:rsid w:val="0060595F"/>
    <w:rsid w:val="00610BF2"/>
    <w:rsid w:val="006225EA"/>
    <w:rsid w:val="0062761D"/>
    <w:rsid w:val="006305CB"/>
    <w:rsid w:val="00630776"/>
    <w:rsid w:val="0063314D"/>
    <w:rsid w:val="006377B9"/>
    <w:rsid w:val="0064231C"/>
    <w:rsid w:val="00650C05"/>
    <w:rsid w:val="00652234"/>
    <w:rsid w:val="00657488"/>
    <w:rsid w:val="00660569"/>
    <w:rsid w:val="00663F3B"/>
    <w:rsid w:val="006641EF"/>
    <w:rsid w:val="00664F14"/>
    <w:rsid w:val="0066543B"/>
    <w:rsid w:val="006657EF"/>
    <w:rsid w:val="0066771A"/>
    <w:rsid w:val="006740F7"/>
    <w:rsid w:val="0067477F"/>
    <w:rsid w:val="006770E4"/>
    <w:rsid w:val="006902A6"/>
    <w:rsid w:val="006941ED"/>
    <w:rsid w:val="006953EA"/>
    <w:rsid w:val="0069561F"/>
    <w:rsid w:val="006962C6"/>
    <w:rsid w:val="00696597"/>
    <w:rsid w:val="006A1712"/>
    <w:rsid w:val="006A1BD8"/>
    <w:rsid w:val="006B13EC"/>
    <w:rsid w:val="006B4583"/>
    <w:rsid w:val="006C43D3"/>
    <w:rsid w:val="006D0C79"/>
    <w:rsid w:val="006D2912"/>
    <w:rsid w:val="006E0BAA"/>
    <w:rsid w:val="006E1359"/>
    <w:rsid w:val="006E246B"/>
    <w:rsid w:val="006E37DA"/>
    <w:rsid w:val="006E488A"/>
    <w:rsid w:val="006E607E"/>
    <w:rsid w:val="007037A9"/>
    <w:rsid w:val="0070520C"/>
    <w:rsid w:val="007131A7"/>
    <w:rsid w:val="00715735"/>
    <w:rsid w:val="00723DBE"/>
    <w:rsid w:val="00726E3F"/>
    <w:rsid w:val="007300FF"/>
    <w:rsid w:val="007309D0"/>
    <w:rsid w:val="00744E95"/>
    <w:rsid w:val="00750B89"/>
    <w:rsid w:val="00756573"/>
    <w:rsid w:val="00756CF9"/>
    <w:rsid w:val="00771807"/>
    <w:rsid w:val="007721B3"/>
    <w:rsid w:val="0077265D"/>
    <w:rsid w:val="00784002"/>
    <w:rsid w:val="0079460A"/>
    <w:rsid w:val="0079505A"/>
    <w:rsid w:val="007A08B7"/>
    <w:rsid w:val="007A2179"/>
    <w:rsid w:val="007A3742"/>
    <w:rsid w:val="007A4D51"/>
    <w:rsid w:val="007D06D7"/>
    <w:rsid w:val="007D155B"/>
    <w:rsid w:val="007D6509"/>
    <w:rsid w:val="007D73FE"/>
    <w:rsid w:val="007D7D6A"/>
    <w:rsid w:val="007E1635"/>
    <w:rsid w:val="007E4895"/>
    <w:rsid w:val="007E5183"/>
    <w:rsid w:val="007F2506"/>
    <w:rsid w:val="007F38E1"/>
    <w:rsid w:val="0081230C"/>
    <w:rsid w:val="00815070"/>
    <w:rsid w:val="008154C4"/>
    <w:rsid w:val="00815BFA"/>
    <w:rsid w:val="00820DC8"/>
    <w:rsid w:val="00827294"/>
    <w:rsid w:val="00833B49"/>
    <w:rsid w:val="00864944"/>
    <w:rsid w:val="0086660A"/>
    <w:rsid w:val="008676E8"/>
    <w:rsid w:val="008719E6"/>
    <w:rsid w:val="00871C2F"/>
    <w:rsid w:val="0088374F"/>
    <w:rsid w:val="00890055"/>
    <w:rsid w:val="00890E79"/>
    <w:rsid w:val="00897ADF"/>
    <w:rsid w:val="008A0799"/>
    <w:rsid w:val="008A2018"/>
    <w:rsid w:val="008A2755"/>
    <w:rsid w:val="008A3FEA"/>
    <w:rsid w:val="008B219C"/>
    <w:rsid w:val="008D04A7"/>
    <w:rsid w:val="008D050E"/>
    <w:rsid w:val="008D0BBB"/>
    <w:rsid w:val="008D366B"/>
    <w:rsid w:val="008D74E7"/>
    <w:rsid w:val="008E63B9"/>
    <w:rsid w:val="008F2F61"/>
    <w:rsid w:val="008F3295"/>
    <w:rsid w:val="008F38FB"/>
    <w:rsid w:val="008F3D62"/>
    <w:rsid w:val="009009E4"/>
    <w:rsid w:val="009076D7"/>
    <w:rsid w:val="009118E6"/>
    <w:rsid w:val="00912ACD"/>
    <w:rsid w:val="00914605"/>
    <w:rsid w:val="009238D6"/>
    <w:rsid w:val="009276F7"/>
    <w:rsid w:val="009334AB"/>
    <w:rsid w:val="00937E79"/>
    <w:rsid w:val="00945C75"/>
    <w:rsid w:val="0095068A"/>
    <w:rsid w:val="00961696"/>
    <w:rsid w:val="00963F24"/>
    <w:rsid w:val="0096416F"/>
    <w:rsid w:val="0096733C"/>
    <w:rsid w:val="009734BF"/>
    <w:rsid w:val="009917D8"/>
    <w:rsid w:val="00992FC9"/>
    <w:rsid w:val="009942DC"/>
    <w:rsid w:val="00994618"/>
    <w:rsid w:val="009A2B4E"/>
    <w:rsid w:val="009B1D59"/>
    <w:rsid w:val="009B3495"/>
    <w:rsid w:val="009B67EF"/>
    <w:rsid w:val="009D1971"/>
    <w:rsid w:val="009D6A5A"/>
    <w:rsid w:val="009D7CDA"/>
    <w:rsid w:val="009E00BA"/>
    <w:rsid w:val="009E1434"/>
    <w:rsid w:val="009F28D3"/>
    <w:rsid w:val="009F4136"/>
    <w:rsid w:val="009F7259"/>
    <w:rsid w:val="00A02F42"/>
    <w:rsid w:val="00A04711"/>
    <w:rsid w:val="00A06294"/>
    <w:rsid w:val="00A06878"/>
    <w:rsid w:val="00A11ED9"/>
    <w:rsid w:val="00A204FE"/>
    <w:rsid w:val="00A217AF"/>
    <w:rsid w:val="00A252FD"/>
    <w:rsid w:val="00A253C6"/>
    <w:rsid w:val="00A3285A"/>
    <w:rsid w:val="00A34901"/>
    <w:rsid w:val="00A42F23"/>
    <w:rsid w:val="00A4533C"/>
    <w:rsid w:val="00A46523"/>
    <w:rsid w:val="00A4690F"/>
    <w:rsid w:val="00A57EF7"/>
    <w:rsid w:val="00A61B46"/>
    <w:rsid w:val="00A63C85"/>
    <w:rsid w:val="00A75170"/>
    <w:rsid w:val="00A814CA"/>
    <w:rsid w:val="00A821AC"/>
    <w:rsid w:val="00A8258F"/>
    <w:rsid w:val="00A82AC2"/>
    <w:rsid w:val="00A83069"/>
    <w:rsid w:val="00A87020"/>
    <w:rsid w:val="00A96EDD"/>
    <w:rsid w:val="00A9758D"/>
    <w:rsid w:val="00AA39DA"/>
    <w:rsid w:val="00AB0A44"/>
    <w:rsid w:val="00AB705D"/>
    <w:rsid w:val="00AC03EF"/>
    <w:rsid w:val="00AC4E14"/>
    <w:rsid w:val="00AE5B7E"/>
    <w:rsid w:val="00AE6E08"/>
    <w:rsid w:val="00AF0F32"/>
    <w:rsid w:val="00B04E65"/>
    <w:rsid w:val="00B069EE"/>
    <w:rsid w:val="00B07113"/>
    <w:rsid w:val="00B07792"/>
    <w:rsid w:val="00B110BD"/>
    <w:rsid w:val="00B12656"/>
    <w:rsid w:val="00B168E5"/>
    <w:rsid w:val="00B2047A"/>
    <w:rsid w:val="00B25545"/>
    <w:rsid w:val="00B25E45"/>
    <w:rsid w:val="00B27F97"/>
    <w:rsid w:val="00B36723"/>
    <w:rsid w:val="00B41AA9"/>
    <w:rsid w:val="00B41D5F"/>
    <w:rsid w:val="00B503A6"/>
    <w:rsid w:val="00B55D55"/>
    <w:rsid w:val="00B63420"/>
    <w:rsid w:val="00B67863"/>
    <w:rsid w:val="00B8792A"/>
    <w:rsid w:val="00B9211E"/>
    <w:rsid w:val="00B953BA"/>
    <w:rsid w:val="00BA4722"/>
    <w:rsid w:val="00BA6078"/>
    <w:rsid w:val="00BA6B84"/>
    <w:rsid w:val="00BB0557"/>
    <w:rsid w:val="00BB55CA"/>
    <w:rsid w:val="00BB5AFD"/>
    <w:rsid w:val="00BC3191"/>
    <w:rsid w:val="00BC4CBB"/>
    <w:rsid w:val="00BD33FD"/>
    <w:rsid w:val="00BD45A8"/>
    <w:rsid w:val="00BE4EBE"/>
    <w:rsid w:val="00BE6595"/>
    <w:rsid w:val="00BF1F2A"/>
    <w:rsid w:val="00BF7C40"/>
    <w:rsid w:val="00C07697"/>
    <w:rsid w:val="00C1383F"/>
    <w:rsid w:val="00C16F71"/>
    <w:rsid w:val="00C21DCE"/>
    <w:rsid w:val="00C27BCB"/>
    <w:rsid w:val="00C327DC"/>
    <w:rsid w:val="00C40CB4"/>
    <w:rsid w:val="00C47B0B"/>
    <w:rsid w:val="00C5272C"/>
    <w:rsid w:val="00C53134"/>
    <w:rsid w:val="00C541EA"/>
    <w:rsid w:val="00C55307"/>
    <w:rsid w:val="00C5719E"/>
    <w:rsid w:val="00C573CE"/>
    <w:rsid w:val="00C60812"/>
    <w:rsid w:val="00C66A3D"/>
    <w:rsid w:val="00C70C8C"/>
    <w:rsid w:val="00C766DC"/>
    <w:rsid w:val="00C768E0"/>
    <w:rsid w:val="00C76A6E"/>
    <w:rsid w:val="00C8220A"/>
    <w:rsid w:val="00C85868"/>
    <w:rsid w:val="00C87BE6"/>
    <w:rsid w:val="00C919A4"/>
    <w:rsid w:val="00C94F27"/>
    <w:rsid w:val="00C951AE"/>
    <w:rsid w:val="00C95EFA"/>
    <w:rsid w:val="00CA5412"/>
    <w:rsid w:val="00CB12CC"/>
    <w:rsid w:val="00CB2306"/>
    <w:rsid w:val="00CC717D"/>
    <w:rsid w:val="00CD1E72"/>
    <w:rsid w:val="00CD33F9"/>
    <w:rsid w:val="00CE374A"/>
    <w:rsid w:val="00CE57CE"/>
    <w:rsid w:val="00CE5EFB"/>
    <w:rsid w:val="00CF0521"/>
    <w:rsid w:val="00CF2650"/>
    <w:rsid w:val="00CF3BCD"/>
    <w:rsid w:val="00CF57C7"/>
    <w:rsid w:val="00D00A27"/>
    <w:rsid w:val="00D02999"/>
    <w:rsid w:val="00D068EB"/>
    <w:rsid w:val="00D15D54"/>
    <w:rsid w:val="00D25733"/>
    <w:rsid w:val="00D3329B"/>
    <w:rsid w:val="00D46E59"/>
    <w:rsid w:val="00D4795C"/>
    <w:rsid w:val="00D50091"/>
    <w:rsid w:val="00D51907"/>
    <w:rsid w:val="00D56040"/>
    <w:rsid w:val="00D61077"/>
    <w:rsid w:val="00D8313E"/>
    <w:rsid w:val="00DA4901"/>
    <w:rsid w:val="00DA4A8F"/>
    <w:rsid w:val="00DB435A"/>
    <w:rsid w:val="00DB6BB0"/>
    <w:rsid w:val="00DC24EF"/>
    <w:rsid w:val="00DC2926"/>
    <w:rsid w:val="00DC3677"/>
    <w:rsid w:val="00DC5FD6"/>
    <w:rsid w:val="00DC7356"/>
    <w:rsid w:val="00DD625B"/>
    <w:rsid w:val="00DE72F4"/>
    <w:rsid w:val="00DF0077"/>
    <w:rsid w:val="00DF5A1A"/>
    <w:rsid w:val="00E00059"/>
    <w:rsid w:val="00E052D8"/>
    <w:rsid w:val="00E14605"/>
    <w:rsid w:val="00E14A94"/>
    <w:rsid w:val="00E27F0C"/>
    <w:rsid w:val="00E3194C"/>
    <w:rsid w:val="00E3380D"/>
    <w:rsid w:val="00E34472"/>
    <w:rsid w:val="00E4389D"/>
    <w:rsid w:val="00E441B9"/>
    <w:rsid w:val="00E50C17"/>
    <w:rsid w:val="00E7120E"/>
    <w:rsid w:val="00E81286"/>
    <w:rsid w:val="00E81C36"/>
    <w:rsid w:val="00E8367B"/>
    <w:rsid w:val="00E87CF5"/>
    <w:rsid w:val="00E91477"/>
    <w:rsid w:val="00E931E2"/>
    <w:rsid w:val="00E932D2"/>
    <w:rsid w:val="00E93605"/>
    <w:rsid w:val="00EA1D86"/>
    <w:rsid w:val="00EA3C57"/>
    <w:rsid w:val="00EA5C1E"/>
    <w:rsid w:val="00EB06BD"/>
    <w:rsid w:val="00EB1D1C"/>
    <w:rsid w:val="00EB79C8"/>
    <w:rsid w:val="00EC1FA4"/>
    <w:rsid w:val="00EC3938"/>
    <w:rsid w:val="00EC6512"/>
    <w:rsid w:val="00ED2752"/>
    <w:rsid w:val="00ED55E3"/>
    <w:rsid w:val="00EF3557"/>
    <w:rsid w:val="00F00716"/>
    <w:rsid w:val="00F03FA1"/>
    <w:rsid w:val="00F05AD2"/>
    <w:rsid w:val="00F20343"/>
    <w:rsid w:val="00F21D22"/>
    <w:rsid w:val="00F35037"/>
    <w:rsid w:val="00F36F61"/>
    <w:rsid w:val="00F400C1"/>
    <w:rsid w:val="00F42114"/>
    <w:rsid w:val="00F44794"/>
    <w:rsid w:val="00F50214"/>
    <w:rsid w:val="00F54FCB"/>
    <w:rsid w:val="00F606E5"/>
    <w:rsid w:val="00F61B4E"/>
    <w:rsid w:val="00F72E96"/>
    <w:rsid w:val="00F81652"/>
    <w:rsid w:val="00F81E04"/>
    <w:rsid w:val="00F84575"/>
    <w:rsid w:val="00F86F88"/>
    <w:rsid w:val="00F94DB1"/>
    <w:rsid w:val="00F9529F"/>
    <w:rsid w:val="00F95362"/>
    <w:rsid w:val="00F95A8B"/>
    <w:rsid w:val="00FA0BD0"/>
    <w:rsid w:val="00FA1D91"/>
    <w:rsid w:val="00FA79BD"/>
    <w:rsid w:val="00FB4C59"/>
    <w:rsid w:val="00FC41A7"/>
    <w:rsid w:val="00FE0785"/>
    <w:rsid w:val="00FE46AD"/>
    <w:rsid w:val="00FE76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19C880-1187-4460-A2F6-FDC5AB74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1D59"/>
    <w:pPr>
      <w:ind w:firstLine="227"/>
      <w:jc w:val="both"/>
    </w:pPr>
    <w:rPr>
      <w:rFonts w:ascii="Times" w:hAnsi="Times"/>
      <w:lang w:val="en-US" w:eastAsia="de-DE"/>
    </w:rPr>
  </w:style>
  <w:style w:type="paragraph" w:styleId="Heading1">
    <w:name w:val="heading 1"/>
    <w:basedOn w:val="Normal"/>
    <w:next w:val="Normal"/>
    <w:qFormat/>
    <w:rsid w:val="00B503A6"/>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rsid w:val="00B503A6"/>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rsid w:val="00B503A6"/>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rsid w:val="00B503A6"/>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rsid w:val="00B503A6"/>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rsid w:val="00B503A6"/>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rsid w:val="00B503A6"/>
    <w:pPr>
      <w:numPr>
        <w:ilvl w:val="6"/>
        <w:numId w:val="1"/>
      </w:numPr>
      <w:spacing w:before="240" w:after="60"/>
      <w:ind w:firstLine="0"/>
      <w:outlineLvl w:val="6"/>
    </w:pPr>
    <w:rPr>
      <w:rFonts w:ascii="Arial" w:hAnsi="Arial"/>
    </w:rPr>
  </w:style>
  <w:style w:type="paragraph" w:styleId="Heading8">
    <w:name w:val="heading 8"/>
    <w:basedOn w:val="Normal"/>
    <w:next w:val="Normal"/>
    <w:qFormat/>
    <w:rsid w:val="00B503A6"/>
    <w:pPr>
      <w:numPr>
        <w:ilvl w:val="7"/>
        <w:numId w:val="1"/>
      </w:numPr>
      <w:spacing w:before="240" w:after="60"/>
      <w:ind w:firstLine="0"/>
      <w:outlineLvl w:val="7"/>
    </w:pPr>
    <w:rPr>
      <w:rFonts w:ascii="Arial" w:hAnsi="Arial"/>
      <w:i/>
    </w:rPr>
  </w:style>
  <w:style w:type="paragraph" w:styleId="Heading9">
    <w:name w:val="heading 9"/>
    <w:basedOn w:val="Normal"/>
    <w:next w:val="Normal"/>
    <w:qFormat/>
    <w:rsid w:val="00B503A6"/>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3A6"/>
    <w:pPr>
      <w:tabs>
        <w:tab w:val="center" w:pos="4536"/>
        <w:tab w:val="right" w:pos="9072"/>
      </w:tabs>
    </w:pPr>
  </w:style>
  <w:style w:type="paragraph" w:styleId="Footer">
    <w:name w:val="footer"/>
    <w:basedOn w:val="Normal"/>
    <w:rsid w:val="00B503A6"/>
    <w:pPr>
      <w:tabs>
        <w:tab w:val="center" w:pos="4536"/>
        <w:tab w:val="right" w:pos="9072"/>
      </w:tabs>
    </w:pPr>
  </w:style>
  <w:style w:type="character" w:styleId="PageNumber">
    <w:name w:val="page number"/>
    <w:basedOn w:val="DefaultParagraphFont"/>
    <w:rsid w:val="00B503A6"/>
  </w:style>
  <w:style w:type="paragraph" w:customStyle="1" w:styleId="Title1">
    <w:name w:val="Title1"/>
    <w:basedOn w:val="Normal"/>
    <w:next w:val="author"/>
    <w:rsid w:val="00B503A6"/>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B503A6"/>
    <w:pPr>
      <w:spacing w:after="220"/>
      <w:jc w:val="center"/>
    </w:pPr>
  </w:style>
  <w:style w:type="paragraph" w:customStyle="1" w:styleId="authorinfo">
    <w:name w:val="authorinfo"/>
    <w:basedOn w:val="Normal"/>
    <w:next w:val="email"/>
    <w:rsid w:val="00B503A6"/>
    <w:pPr>
      <w:jc w:val="center"/>
    </w:pPr>
    <w:rPr>
      <w:sz w:val="18"/>
    </w:rPr>
  </w:style>
  <w:style w:type="paragraph" w:customStyle="1" w:styleId="email">
    <w:name w:val="email"/>
    <w:basedOn w:val="Normal"/>
    <w:next w:val="abstract"/>
    <w:rsid w:val="00B503A6"/>
    <w:pPr>
      <w:jc w:val="center"/>
    </w:pPr>
    <w:rPr>
      <w:sz w:val="18"/>
    </w:rPr>
  </w:style>
  <w:style w:type="paragraph" w:customStyle="1" w:styleId="heading10">
    <w:name w:val="heading1"/>
    <w:basedOn w:val="Normal"/>
    <w:next w:val="p1a"/>
    <w:rsid w:val="00B503A6"/>
    <w:pPr>
      <w:keepNext/>
      <w:keepLines/>
      <w:tabs>
        <w:tab w:val="left" w:pos="454"/>
      </w:tabs>
      <w:suppressAutoHyphens/>
      <w:spacing w:before="520" w:after="280"/>
      <w:ind w:firstLine="0"/>
    </w:pPr>
    <w:rPr>
      <w:b/>
      <w:sz w:val="24"/>
    </w:rPr>
  </w:style>
  <w:style w:type="paragraph" w:customStyle="1" w:styleId="heading20">
    <w:name w:val="heading2"/>
    <w:basedOn w:val="Normal"/>
    <w:next w:val="p1a"/>
    <w:rsid w:val="00B503A6"/>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rsid w:val="00B503A6"/>
    <w:pPr>
      <w:keepNext/>
      <w:keepLines/>
      <w:tabs>
        <w:tab w:val="left" w:pos="284"/>
      </w:tabs>
      <w:suppressAutoHyphens/>
      <w:spacing w:before="320"/>
      <w:ind w:firstLine="0"/>
    </w:pPr>
    <w:rPr>
      <w:b/>
    </w:rPr>
  </w:style>
  <w:style w:type="paragraph" w:customStyle="1" w:styleId="equation">
    <w:name w:val="equation"/>
    <w:basedOn w:val="Normal"/>
    <w:next w:val="Normal"/>
    <w:rsid w:val="00B503A6"/>
    <w:pPr>
      <w:tabs>
        <w:tab w:val="left" w:pos="6237"/>
      </w:tabs>
      <w:spacing w:before="120" w:after="120"/>
      <w:ind w:left="227"/>
      <w:jc w:val="center"/>
    </w:pPr>
  </w:style>
  <w:style w:type="paragraph" w:customStyle="1" w:styleId="figlegend">
    <w:name w:val="figlegend"/>
    <w:basedOn w:val="Normal"/>
    <w:next w:val="Normal"/>
    <w:rsid w:val="00B503A6"/>
    <w:pPr>
      <w:keepNext/>
      <w:keepLines/>
      <w:spacing w:before="120" w:after="240"/>
      <w:ind w:firstLine="0"/>
    </w:pPr>
    <w:rPr>
      <w:sz w:val="18"/>
    </w:rPr>
  </w:style>
  <w:style w:type="paragraph" w:customStyle="1" w:styleId="tablelegend">
    <w:name w:val="tablelegend"/>
    <w:basedOn w:val="Normal"/>
    <w:next w:val="Normal"/>
    <w:rsid w:val="00B503A6"/>
    <w:pPr>
      <w:keepNext/>
      <w:keepLines/>
      <w:spacing w:before="240" w:after="120"/>
      <w:ind w:firstLine="0"/>
    </w:pPr>
    <w:rPr>
      <w:sz w:val="18"/>
      <w:lang w:val="de-DE"/>
    </w:rPr>
  </w:style>
  <w:style w:type="paragraph" w:customStyle="1" w:styleId="abstract">
    <w:name w:val="abstract"/>
    <w:basedOn w:val="p1a"/>
    <w:next w:val="heading10"/>
    <w:rsid w:val="00B503A6"/>
    <w:pPr>
      <w:spacing w:before="600" w:after="120"/>
      <w:ind w:left="567" w:right="567"/>
    </w:pPr>
    <w:rPr>
      <w:sz w:val="18"/>
    </w:rPr>
  </w:style>
  <w:style w:type="paragraph" w:customStyle="1" w:styleId="p1a">
    <w:name w:val="p1a"/>
    <w:basedOn w:val="Normal"/>
    <w:next w:val="Normal"/>
    <w:link w:val="p1aZchn"/>
    <w:rsid w:val="00B503A6"/>
    <w:pPr>
      <w:ind w:firstLine="0"/>
    </w:pPr>
  </w:style>
  <w:style w:type="paragraph" w:customStyle="1" w:styleId="reference">
    <w:name w:val="reference"/>
    <w:basedOn w:val="Normal"/>
    <w:rsid w:val="00B503A6"/>
    <w:pPr>
      <w:ind w:left="227" w:hanging="227"/>
    </w:pPr>
    <w:rPr>
      <w:sz w:val="18"/>
    </w:rPr>
  </w:style>
  <w:style w:type="character" w:styleId="FootnoteReference">
    <w:name w:val="footnote reference"/>
    <w:basedOn w:val="DefaultParagraphFont"/>
    <w:semiHidden/>
    <w:rsid w:val="00B503A6"/>
    <w:rPr>
      <w:position w:val="6"/>
      <w:sz w:val="12"/>
      <w:vertAlign w:val="baseline"/>
    </w:rPr>
  </w:style>
  <w:style w:type="paragraph" w:customStyle="1" w:styleId="Runninghead-left">
    <w:name w:val="Running head - left"/>
    <w:basedOn w:val="Normal"/>
    <w:rsid w:val="00B503A6"/>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B503A6"/>
    <w:pPr>
      <w:jc w:val="right"/>
    </w:pPr>
  </w:style>
  <w:style w:type="paragraph" w:customStyle="1" w:styleId="BulletItem">
    <w:name w:val="Bullet Item"/>
    <w:basedOn w:val="Item"/>
    <w:rsid w:val="00B503A6"/>
  </w:style>
  <w:style w:type="paragraph" w:customStyle="1" w:styleId="Item">
    <w:name w:val="Item"/>
    <w:basedOn w:val="Normal"/>
    <w:next w:val="Normal"/>
    <w:rsid w:val="00B503A6"/>
    <w:pPr>
      <w:tabs>
        <w:tab w:val="left" w:pos="227"/>
        <w:tab w:val="left" w:pos="454"/>
      </w:tabs>
      <w:ind w:left="227" w:hanging="227"/>
    </w:pPr>
  </w:style>
  <w:style w:type="paragraph" w:customStyle="1" w:styleId="NumberedItem">
    <w:name w:val="Numbered Item"/>
    <w:basedOn w:val="Item"/>
    <w:rsid w:val="00B503A6"/>
  </w:style>
  <w:style w:type="paragraph" w:styleId="FootnoteText">
    <w:name w:val="footnote text"/>
    <w:basedOn w:val="Normal"/>
    <w:semiHidden/>
    <w:rsid w:val="00B503A6"/>
    <w:pPr>
      <w:tabs>
        <w:tab w:val="left" w:pos="170"/>
      </w:tabs>
      <w:ind w:left="170" w:hanging="170"/>
    </w:pPr>
    <w:rPr>
      <w:sz w:val="18"/>
    </w:rPr>
  </w:style>
  <w:style w:type="paragraph" w:customStyle="1" w:styleId="programcode">
    <w:name w:val="programcode"/>
    <w:basedOn w:val="Normal"/>
    <w:rsid w:val="00B503A6"/>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B503A6"/>
    <w:pPr>
      <w:tabs>
        <w:tab w:val="left" w:pos="170"/>
      </w:tabs>
      <w:ind w:left="170" w:hanging="170"/>
    </w:pPr>
    <w:rPr>
      <w:sz w:val="18"/>
    </w:rPr>
  </w:style>
  <w:style w:type="paragraph" w:styleId="Caption">
    <w:name w:val="caption"/>
    <w:basedOn w:val="Normal"/>
    <w:next w:val="Normal"/>
    <w:qFormat/>
    <w:rsid w:val="00B503A6"/>
    <w:pPr>
      <w:spacing w:before="120" w:after="120"/>
    </w:pPr>
    <w:rPr>
      <w:b/>
    </w:rPr>
  </w:style>
  <w:style w:type="paragraph" w:customStyle="1" w:styleId="heading40">
    <w:name w:val="heading4"/>
    <w:basedOn w:val="Normal"/>
    <w:next w:val="p1a"/>
    <w:rsid w:val="00B503A6"/>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basedOn w:val="DefaultParagraphFont"/>
    <w:rsid w:val="009B1D59"/>
    <w:rPr>
      <w:color w:val="0000FF"/>
      <w:u w:val="single"/>
    </w:rPr>
  </w:style>
  <w:style w:type="paragraph" w:customStyle="1" w:styleId="BodyText21">
    <w:name w:val="Body Text 21"/>
    <w:basedOn w:val="Normal"/>
    <w:rsid w:val="009B1D59"/>
  </w:style>
  <w:style w:type="character" w:customStyle="1" w:styleId="heading3Zchn">
    <w:name w:val="heading3 Zchn"/>
    <w:basedOn w:val="DefaultParagraphFont"/>
    <w:link w:val="heading30"/>
    <w:rsid w:val="009F4136"/>
    <w:rPr>
      <w:rFonts w:ascii="Times" w:hAnsi="Times"/>
      <w:b/>
      <w:lang w:val="en-US" w:eastAsia="de-DE" w:bidi="ar-SA"/>
    </w:rPr>
  </w:style>
  <w:style w:type="character" w:customStyle="1" w:styleId="p1aZchn">
    <w:name w:val="p1a Zchn"/>
    <w:basedOn w:val="DefaultParagraphFont"/>
    <w:link w:val="p1a"/>
    <w:rsid w:val="009F4136"/>
    <w:rPr>
      <w:rFonts w:ascii="Times" w:hAnsi="Times"/>
      <w:lang w:val="en-US" w:eastAsia="de-DE" w:bidi="ar-SA"/>
    </w:rPr>
  </w:style>
  <w:style w:type="character" w:styleId="CommentReference">
    <w:name w:val="annotation reference"/>
    <w:basedOn w:val="DefaultParagraphFont"/>
    <w:rsid w:val="00C16F71"/>
    <w:rPr>
      <w:sz w:val="16"/>
      <w:szCs w:val="16"/>
    </w:rPr>
  </w:style>
  <w:style w:type="paragraph" w:styleId="CommentText">
    <w:name w:val="annotation text"/>
    <w:basedOn w:val="Normal"/>
    <w:link w:val="CommentTextChar"/>
    <w:rsid w:val="00C16F71"/>
  </w:style>
  <w:style w:type="paragraph" w:styleId="CommentSubject">
    <w:name w:val="annotation subject"/>
    <w:basedOn w:val="CommentText"/>
    <w:next w:val="CommentText"/>
    <w:semiHidden/>
    <w:rsid w:val="00C16F71"/>
    <w:rPr>
      <w:b/>
      <w:bCs/>
    </w:rPr>
  </w:style>
  <w:style w:type="paragraph" w:styleId="BalloonText">
    <w:name w:val="Balloon Text"/>
    <w:basedOn w:val="Normal"/>
    <w:semiHidden/>
    <w:rsid w:val="00C16F71"/>
    <w:rPr>
      <w:rFonts w:ascii="Tahoma" w:hAnsi="Tahoma" w:cs="Tahoma"/>
      <w:sz w:val="16"/>
      <w:szCs w:val="16"/>
    </w:rPr>
  </w:style>
  <w:style w:type="character" w:styleId="FollowedHyperlink">
    <w:name w:val="FollowedHyperlink"/>
    <w:basedOn w:val="DefaultParagraphFont"/>
    <w:rsid w:val="00F36F61"/>
    <w:rPr>
      <w:color w:val="800080"/>
      <w:u w:val="single"/>
    </w:rPr>
  </w:style>
  <w:style w:type="paragraph" w:customStyle="1" w:styleId="lecturenote">
    <w:name w:val="lecture note"/>
    <w:basedOn w:val="p1a"/>
    <w:link w:val="lecturenoteChar"/>
    <w:qFormat/>
    <w:rsid w:val="00E931E2"/>
  </w:style>
  <w:style w:type="paragraph" w:customStyle="1" w:styleId="L1">
    <w:name w:val="L1"/>
    <w:basedOn w:val="Normal"/>
    <w:link w:val="L1Char"/>
    <w:qFormat/>
    <w:rsid w:val="00E931E2"/>
  </w:style>
  <w:style w:type="character" w:customStyle="1" w:styleId="lecturenoteChar">
    <w:name w:val="lecture note Char"/>
    <w:basedOn w:val="p1aZchn"/>
    <w:link w:val="lecturenote"/>
    <w:rsid w:val="00E931E2"/>
    <w:rPr>
      <w:rFonts w:ascii="Times" w:hAnsi="Times"/>
      <w:lang w:val="en-US" w:eastAsia="de-DE" w:bidi="ar-SA"/>
    </w:rPr>
  </w:style>
  <w:style w:type="paragraph" w:styleId="ListParagraph">
    <w:name w:val="List Paragraph"/>
    <w:basedOn w:val="Normal"/>
    <w:uiPriority w:val="34"/>
    <w:qFormat/>
    <w:rsid w:val="00347A3E"/>
    <w:pPr>
      <w:ind w:left="720"/>
      <w:contextualSpacing/>
    </w:pPr>
  </w:style>
  <w:style w:type="character" w:customStyle="1" w:styleId="L1Char">
    <w:name w:val="L1 Char"/>
    <w:basedOn w:val="DefaultParagraphFont"/>
    <w:link w:val="L1"/>
    <w:rsid w:val="00E931E2"/>
    <w:rPr>
      <w:rFonts w:ascii="Times" w:hAnsi="Times"/>
      <w:lang w:val="en-US" w:eastAsia="de-DE"/>
    </w:rPr>
  </w:style>
  <w:style w:type="character" w:customStyle="1" w:styleId="CommentTextChar">
    <w:name w:val="Comment Text Char"/>
    <w:basedOn w:val="DefaultParagraphFont"/>
    <w:link w:val="CommentText"/>
    <w:rsid w:val="00C94F27"/>
    <w:rPr>
      <w:rFonts w:ascii="Times" w:hAnsi="Times"/>
      <w:lang w:val="en-US" w:eastAsia="de-DE"/>
    </w:rPr>
  </w:style>
  <w:style w:type="character" w:customStyle="1" w:styleId="citation">
    <w:name w:val="citation"/>
    <w:basedOn w:val="DefaultParagraphFont"/>
    <w:rsid w:val="00C94F27"/>
    <w:rPr>
      <w:i w:val="0"/>
      <w:iCs w:val="0"/>
    </w:rPr>
  </w:style>
  <w:style w:type="character" w:customStyle="1" w:styleId="printonly">
    <w:name w:val="printonly"/>
    <w:basedOn w:val="DefaultParagraphFont"/>
    <w:rsid w:val="00C94F27"/>
  </w:style>
  <w:style w:type="character" w:customStyle="1" w:styleId="googqs-tidbit1">
    <w:name w:val="goog_qs-tidbit1"/>
    <w:basedOn w:val="DefaultParagraphFont"/>
    <w:rsid w:val="00C07697"/>
    <w:rPr>
      <w:vanish w:val="0"/>
      <w:webHidden w:val="0"/>
      <w:specVanish w:val="0"/>
    </w:rPr>
  </w:style>
  <w:style w:type="paragraph" w:styleId="Revision">
    <w:name w:val="Revision"/>
    <w:hidden/>
    <w:uiPriority w:val="99"/>
    <w:semiHidden/>
    <w:rsid w:val="0079505A"/>
    <w:rPr>
      <w:rFonts w:ascii="Times" w:hAnsi="Times"/>
      <w:lang w:val="en-US" w:eastAsia="de-DE"/>
    </w:rPr>
  </w:style>
  <w:style w:type="table" w:styleId="TableGrid">
    <w:name w:val="Table Grid"/>
    <w:basedOn w:val="TableNormal"/>
    <w:rsid w:val="0077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30883">
      <w:bodyDiv w:val="1"/>
      <w:marLeft w:val="0"/>
      <w:marRight w:val="0"/>
      <w:marTop w:val="0"/>
      <w:marBottom w:val="0"/>
      <w:divBdr>
        <w:top w:val="none" w:sz="0" w:space="0" w:color="auto"/>
        <w:left w:val="none" w:sz="0" w:space="0" w:color="auto"/>
        <w:bottom w:val="none" w:sz="0" w:space="0" w:color="auto"/>
        <w:right w:val="none" w:sz="0" w:space="0" w:color="auto"/>
      </w:divBdr>
      <w:divsChild>
        <w:div w:id="26298718">
          <w:marLeft w:val="0"/>
          <w:marRight w:val="0"/>
          <w:marTop w:val="0"/>
          <w:marBottom w:val="0"/>
          <w:divBdr>
            <w:top w:val="none" w:sz="0" w:space="0" w:color="auto"/>
            <w:left w:val="none" w:sz="0" w:space="0" w:color="auto"/>
            <w:bottom w:val="none" w:sz="0" w:space="0" w:color="auto"/>
            <w:right w:val="none" w:sz="0" w:space="0" w:color="auto"/>
          </w:divBdr>
          <w:divsChild>
            <w:div w:id="357201835">
              <w:marLeft w:val="0"/>
              <w:marRight w:val="0"/>
              <w:marTop w:val="0"/>
              <w:marBottom w:val="0"/>
              <w:divBdr>
                <w:top w:val="none" w:sz="0" w:space="0" w:color="auto"/>
                <w:left w:val="none" w:sz="0" w:space="0" w:color="auto"/>
                <w:bottom w:val="none" w:sz="0" w:space="0" w:color="auto"/>
                <w:right w:val="none" w:sz="0" w:space="0" w:color="auto"/>
              </w:divBdr>
              <w:divsChild>
                <w:div w:id="12962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ka.apache.org/"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ucene.apache.org/solr/"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hadoop.apache.org/" TargetMode="External"/><Relationship Id="rId4" Type="http://schemas.openxmlformats.org/officeDocument/2006/relationships/settings" Target="settings.xml"/><Relationship Id="rId9" Type="http://schemas.openxmlformats.org/officeDocument/2006/relationships/hyperlink" Target="http://lsi.research.telcordia.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AEDD16-A768-479E-90A6-ECEAE1D3420E}"/>
</file>

<file path=customXml/itemProps2.xml><?xml version="1.0" encoding="utf-8"?>
<ds:datastoreItem xmlns:ds="http://schemas.openxmlformats.org/officeDocument/2006/customXml" ds:itemID="{7EC0768E-62B3-4E0A-98D4-5AF2E1B9A9C2}"/>
</file>

<file path=customXml/itemProps3.xml><?xml version="1.0" encoding="utf-8"?>
<ds:datastoreItem xmlns:ds="http://schemas.openxmlformats.org/officeDocument/2006/customXml" ds:itemID="{5A290612-76B1-4D04-A898-E54504AF07FE}"/>
</file>

<file path=customXml/itemProps4.xml><?xml version="1.0" encoding="utf-8"?>
<ds:datastoreItem xmlns:ds="http://schemas.openxmlformats.org/officeDocument/2006/customXml" ds:itemID="{3B4076BE-618F-4C2D-9B34-303A323F3F60}"/>
</file>

<file path=docProps/app.xml><?xml version="1.0" encoding="utf-8"?>
<Properties xmlns="http://schemas.openxmlformats.org/officeDocument/2006/extended-properties" xmlns:vt="http://schemas.openxmlformats.org/officeDocument/2006/docPropsVTypes">
  <Template>trial</Template>
  <TotalTime>0</TotalTime>
  <Pages>9</Pages>
  <Words>2772</Words>
  <Characters>15804</Characters>
  <Application>Microsoft Office Word</Application>
  <DocSecurity>0</DocSecurity>
  <Lines>131</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sv-lncs</vt:lpstr>
      <vt:lpstr>sv-lncs</vt:lpstr>
    </vt:vector>
  </TitlesOfParts>
  <Company>Springer Verlag GmbH &amp; Co.KG</Company>
  <LinksUpToDate>false</LinksUpToDate>
  <CharactersWithSpaces>18539</CharactersWithSpaces>
  <SharedDoc>false</SharedDoc>
  <HLinks>
    <vt:vector size="24" baseType="variant">
      <vt:variant>
        <vt:i4>1310771</vt:i4>
      </vt:variant>
      <vt:variant>
        <vt:i4>18</vt:i4>
      </vt:variant>
      <vt:variant>
        <vt:i4>0</vt:i4>
      </vt:variant>
      <vt:variant>
        <vt:i4>5</vt:i4>
      </vt:variant>
      <vt:variant>
        <vt:lpwstr>mailto:orders-HD-individuals@springer.com</vt:lpwstr>
      </vt:variant>
      <vt:variant>
        <vt:lpwstr/>
      </vt:variant>
      <vt:variant>
        <vt:i4>1245215</vt:i4>
      </vt:variant>
      <vt:variant>
        <vt:i4>15</vt:i4>
      </vt:variant>
      <vt:variant>
        <vt:i4>0</vt:i4>
      </vt:variant>
      <vt:variant>
        <vt:i4>5</vt:i4>
      </vt:variant>
      <vt:variant>
        <vt:lpwstr>http://www.informatik.uni-trier.de/~ley/db/journals/lncs.html</vt:lpwstr>
      </vt:variant>
      <vt:variant>
        <vt:lpwstr/>
      </vt:variant>
      <vt:variant>
        <vt:i4>5374045</vt:i4>
      </vt:variant>
      <vt:variant>
        <vt:i4>3</vt:i4>
      </vt:variant>
      <vt:variant>
        <vt:i4>0</vt:i4>
      </vt:variant>
      <vt:variant>
        <vt:i4>5</vt:i4>
      </vt:variant>
      <vt:variant>
        <vt:lpwstr>http://www.springer.com/lncs</vt:lpwstr>
      </vt:variant>
      <vt:variant>
        <vt:lpwstr/>
      </vt:variant>
      <vt:variant>
        <vt:i4>3080220</vt:i4>
      </vt:variant>
      <vt:variant>
        <vt:i4>0</vt:i4>
      </vt:variant>
      <vt:variant>
        <vt:i4>0</vt:i4>
      </vt:variant>
      <vt:variant>
        <vt:i4>5</vt:i4>
      </vt:variant>
      <vt:variant>
        <vt:lpwstr>mailto:LNCS@Springer.com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Dr. Obada Yousef. Alhabashneh</cp:lastModifiedBy>
  <cp:revision>2</cp:revision>
  <cp:lastPrinted>2006-05-07T17:03:00Z</cp:lastPrinted>
  <dcterms:created xsi:type="dcterms:W3CDTF">2019-10-30T13:53:00Z</dcterms:created>
  <dcterms:modified xsi:type="dcterms:W3CDTF">2019-10-30T13:53:00Z</dcterms:modified>
</cp:coreProperties>
</file>